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0C" w:rsidRDefault="0096690C" w:rsidP="00E941D6">
      <w:pPr>
        <w:ind w:right="424"/>
      </w:pPr>
    </w:p>
    <w:p w:rsidR="00392232" w:rsidRPr="0096690C" w:rsidRDefault="00E941D6" w:rsidP="0096690C">
      <w:pPr>
        <w:pStyle w:val="Paragrafobase"/>
        <w:tabs>
          <w:tab w:val="left" w:pos="2977"/>
          <w:tab w:val="left" w:pos="3542"/>
          <w:tab w:val="center" w:pos="4816"/>
        </w:tabs>
        <w:rPr>
          <w:rFonts w:ascii="Arial Narrow" w:hAnsi="Arial Narrow" w:cs="Univers-Bold"/>
          <w:b/>
          <w:bCs/>
          <w:sz w:val="22"/>
          <w:szCs w:val="22"/>
        </w:rPr>
      </w:pPr>
      <w:r w:rsidRPr="0096690C">
        <w:rPr>
          <w:rFonts w:ascii="Arial Narrow" w:hAnsi="Arial Narrow" w:cs="Univers-Bold"/>
          <w:b/>
          <w:bCs/>
          <w:sz w:val="22"/>
          <w:szCs w:val="22"/>
        </w:rPr>
        <w:t>SCHEDA 1</w:t>
      </w:r>
    </w:p>
    <w:p w:rsidR="00E941D6" w:rsidRPr="0096690C" w:rsidRDefault="00E941D6" w:rsidP="0096690C">
      <w:pPr>
        <w:pStyle w:val="Paragrafobase"/>
        <w:tabs>
          <w:tab w:val="left" w:pos="2977"/>
          <w:tab w:val="left" w:pos="3542"/>
          <w:tab w:val="center" w:pos="4816"/>
        </w:tabs>
        <w:rPr>
          <w:rFonts w:ascii="Arial Narrow" w:hAnsi="Arial Narrow" w:cs="Univers-Bold"/>
          <w:b/>
          <w:bCs/>
          <w:sz w:val="22"/>
          <w:szCs w:val="22"/>
        </w:rPr>
      </w:pPr>
    </w:p>
    <w:p w:rsidR="00E941D6" w:rsidRPr="0096690C" w:rsidRDefault="0096690C" w:rsidP="0096690C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  <w:r>
        <w:rPr>
          <w:rFonts w:ascii="Arial Narrow" w:hAnsi="Arial Narrow"/>
          <w:b/>
          <w:color w:val="C00000"/>
          <w:sz w:val="30"/>
          <w:szCs w:val="30"/>
        </w:rPr>
        <w:t>TASK DIDATTICO-SEQUENZA ATTIVITÀ</w:t>
      </w:r>
    </w:p>
    <w:p w:rsidR="0096690C" w:rsidRDefault="0096690C" w:rsidP="0096690C">
      <w:pPr>
        <w:jc w:val="both"/>
        <w:rPr>
          <w:rFonts w:cstheme="minorHAnsi"/>
        </w:rPr>
      </w:pPr>
    </w:p>
    <w:p w:rsidR="00E941D6" w:rsidRPr="0096690C" w:rsidRDefault="00E941D6" w:rsidP="0096690C">
      <w:pPr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96690C">
        <w:rPr>
          <w:rFonts w:ascii="Arial Narrow" w:eastAsia="Times New Roman" w:hAnsi="Arial Narrow" w:cs="Univers-Bold"/>
          <w:bCs/>
          <w:color w:val="000000"/>
          <w:lang w:eastAsia="it-IT" w:bidi="it-IT"/>
        </w:rPr>
        <w:t>Questa scheda si propone di facilitare una progettazione di un intervento didattico (task) a partire da un processo riflessivo stimolato dalle Indicazioni Nazionali per il Curricolo della Scuola dell’infanzia e del primo ciclo d'istruzione e dai testi di riferimento forniti.  Intervento formativo che contribuisca all’acquisizione di competenze (nello specifico di uno o più traguardi per lo sviluppo delle competenze) e che implichi anche le procedure di valutazione.</w:t>
      </w:r>
    </w:p>
    <w:p w:rsidR="00E941D6" w:rsidRPr="0096690C" w:rsidRDefault="00E941D6" w:rsidP="00E941D6">
      <w:pPr>
        <w:pStyle w:val="NormaleWeb"/>
        <w:spacing w:before="0" w:beforeAutospacing="0" w:after="0" w:afterAutospacing="0"/>
        <w:rPr>
          <w:rFonts w:ascii="Arial Narrow" w:hAnsi="Arial Narrow" w:cs="Univers-Bold"/>
          <w:bCs/>
          <w:color w:val="000000"/>
          <w:sz w:val="22"/>
          <w:szCs w:val="22"/>
          <w:lang w:bidi="it-IT"/>
        </w:rPr>
      </w:pPr>
    </w:p>
    <w:p w:rsidR="00E941D6" w:rsidRPr="0096690C" w:rsidRDefault="00E941D6" w:rsidP="00E941D6">
      <w:pPr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96690C">
        <w:rPr>
          <w:rFonts w:ascii="Arial Narrow" w:eastAsia="Times New Roman" w:hAnsi="Arial Narrow" w:cs="Univers-Bold"/>
          <w:bCs/>
          <w:color w:val="000000"/>
          <w:lang w:eastAsia="it-IT" w:bidi="it-IT"/>
        </w:rPr>
        <w:t>La sequenza di attività da svolgere è la seguente:</w:t>
      </w:r>
    </w:p>
    <w:p w:rsidR="00E941D6" w:rsidRPr="0096690C" w:rsidRDefault="00E941D6" w:rsidP="00E941D6">
      <w:pPr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E941D6" w:rsidRPr="0096690C" w:rsidRDefault="00E941D6" w:rsidP="00E941D6">
      <w:pPr>
        <w:pStyle w:val="Paragrafoelenco"/>
        <w:numPr>
          <w:ilvl w:val="0"/>
          <w:numId w:val="1"/>
        </w:numPr>
        <w:ind w:left="142"/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Analisi dei testi forniti e scelta di uno di essi:</w:t>
      </w:r>
    </w:p>
    <w:p w:rsidR="00E217FA" w:rsidRPr="00E217FA" w:rsidRDefault="00E217FA" w:rsidP="00E941D6">
      <w:pPr>
        <w:pStyle w:val="Paragrafoelenco"/>
        <w:numPr>
          <w:ilvl w:val="1"/>
          <w:numId w:val="1"/>
        </w:numPr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820BFD">
        <w:rPr>
          <w:rFonts w:ascii="Arial Narrow" w:hAnsi="Arial Narrow" w:cs="Univers-Bold"/>
          <w:bCs/>
          <w:color w:val="000000"/>
          <w:lang w:eastAsia="it-IT" w:bidi="it-IT"/>
        </w:rPr>
        <w:t>Qual</w:t>
      </w:r>
      <w:r>
        <w:rPr>
          <w:rFonts w:ascii="Arial Narrow" w:hAnsi="Arial Narrow" w:cs="Univers-Bold"/>
          <w:bCs/>
          <w:color w:val="000000"/>
          <w:lang w:eastAsia="it-IT" w:bidi="it-IT"/>
        </w:rPr>
        <w:t>e testo scegliere</w:t>
      </w:r>
      <w:r w:rsidRPr="00820BFD">
        <w:rPr>
          <w:rFonts w:ascii="Arial Narrow" w:hAnsi="Arial Narrow" w:cs="Univers-Bold"/>
          <w:bCs/>
          <w:color w:val="000000"/>
          <w:lang w:eastAsia="it-IT" w:bidi="it-IT"/>
        </w:rPr>
        <w:t xml:space="preserve"> </w:t>
      </w:r>
      <w:r>
        <w:rPr>
          <w:rFonts w:ascii="Arial Narrow" w:hAnsi="Arial Narrow" w:cs="Univers-Bold"/>
          <w:bCs/>
          <w:color w:val="000000"/>
          <w:lang w:eastAsia="it-IT" w:bidi="it-IT"/>
        </w:rPr>
        <w:t xml:space="preserve">in base ai possibili </w:t>
      </w:r>
      <w:r w:rsidRPr="00820BFD">
        <w:rPr>
          <w:rFonts w:ascii="Arial Narrow" w:hAnsi="Arial Narrow" w:cs="Univers-Bold"/>
          <w:bCs/>
          <w:color w:val="000000"/>
          <w:lang w:eastAsia="it-IT" w:bidi="it-IT"/>
        </w:rPr>
        <w:t xml:space="preserve">interventi didattici </w:t>
      </w:r>
      <w:r>
        <w:rPr>
          <w:rFonts w:ascii="Arial Narrow" w:hAnsi="Arial Narrow" w:cs="Univers-Bold"/>
          <w:bCs/>
          <w:color w:val="000000"/>
          <w:lang w:eastAsia="it-IT" w:bidi="it-IT"/>
        </w:rPr>
        <w:t xml:space="preserve">che </w:t>
      </w:r>
      <w:r w:rsidRPr="00820BFD">
        <w:rPr>
          <w:rFonts w:ascii="Arial Narrow" w:hAnsi="Arial Narrow" w:cs="Univers-Bold"/>
          <w:bCs/>
          <w:color w:val="000000"/>
          <w:lang w:eastAsia="it-IT" w:bidi="it-IT"/>
        </w:rPr>
        <w:t xml:space="preserve">potrebbero </w:t>
      </w:r>
      <w:r>
        <w:rPr>
          <w:rFonts w:ascii="Arial Narrow" w:hAnsi="Arial Narrow" w:cs="Univers-Bold"/>
          <w:bCs/>
          <w:color w:val="000000"/>
          <w:lang w:eastAsia="it-IT" w:bidi="it-IT"/>
        </w:rPr>
        <w:t>essere realizzati</w:t>
      </w:r>
      <w:r w:rsidRPr="00820BFD">
        <w:rPr>
          <w:rFonts w:ascii="Arial Narrow" w:hAnsi="Arial Narrow" w:cs="Univers-Bold"/>
          <w:bCs/>
          <w:color w:val="000000"/>
          <w:lang w:eastAsia="it-IT" w:bidi="it-IT"/>
        </w:rPr>
        <w:t xml:space="preserve">? </w:t>
      </w:r>
    </w:p>
    <w:p w:rsidR="00E941D6" w:rsidRPr="0096690C" w:rsidRDefault="00E941D6" w:rsidP="00E941D6">
      <w:pPr>
        <w:pStyle w:val="Paragrafoelenco"/>
        <w:numPr>
          <w:ilvl w:val="1"/>
          <w:numId w:val="1"/>
        </w:numPr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 xml:space="preserve">Quali discipline possono essere coinvolte in un intervento didattico nel quale si utilizzi uno testo proposto? Risultato atteso: scelta di un testo. </w:t>
      </w:r>
    </w:p>
    <w:p w:rsidR="00E941D6" w:rsidRPr="0096690C" w:rsidRDefault="00E941D6" w:rsidP="00E941D6">
      <w:pPr>
        <w:pStyle w:val="Paragrafoelenco"/>
        <w:numPr>
          <w:ilvl w:val="0"/>
          <w:numId w:val="1"/>
        </w:numPr>
        <w:ind w:left="709" w:hanging="567"/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 xml:space="preserve">Selezione di un traguardo per lo sviluppo delle competenze per ogni disciplina coinvolta nella task; </w:t>
      </w:r>
    </w:p>
    <w:p w:rsidR="00E941D6" w:rsidRPr="0096690C" w:rsidRDefault="00E941D6" w:rsidP="00E941D6">
      <w:pPr>
        <w:pStyle w:val="Paragrafoelenco"/>
        <w:numPr>
          <w:ilvl w:val="0"/>
          <w:numId w:val="1"/>
        </w:numPr>
        <w:ind w:left="709" w:hanging="567"/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 xml:space="preserve">Definizione delle dimensioni costituenti il/i traguardo/i per lo sviluppo delle competenze scelto/i. (Per fare ciò utilizziamo lo schema offerto da </w:t>
      </w:r>
      <w:proofErr w:type="spellStart"/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Castoldi</w:t>
      </w:r>
      <w:proofErr w:type="spellEnd"/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);</w:t>
      </w:r>
    </w:p>
    <w:p w:rsidR="00BB4E43" w:rsidRPr="0096690C" w:rsidRDefault="00BB4E43" w:rsidP="00BB4E43">
      <w:pPr>
        <w:pStyle w:val="Paragrafoelenco"/>
        <w:numPr>
          <w:ilvl w:val="0"/>
          <w:numId w:val="1"/>
        </w:numPr>
        <w:ind w:left="709" w:hanging="567"/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Definizione del task didattico: e</w:t>
      </w: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lenco delle possibili situazioni didattiche coerenti con quanto selezionato al punto 2 (modalità brainstorming) quindi sceglierne una, dettagliandola maggiormente;</w:t>
      </w:r>
    </w:p>
    <w:p w:rsidR="00E941D6" w:rsidRPr="0096690C" w:rsidRDefault="00E941D6" w:rsidP="00E941D6">
      <w:pPr>
        <w:pStyle w:val="Paragrafoelenco"/>
        <w:numPr>
          <w:ilvl w:val="0"/>
          <w:numId w:val="1"/>
        </w:numPr>
        <w:ind w:left="709" w:hanging="567"/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Elaborazione di una rubrica valutativa per il (ogni) traguardo selezionato;</w:t>
      </w:r>
    </w:p>
    <w:p w:rsidR="00E941D6" w:rsidRPr="0096690C" w:rsidRDefault="00E941D6" w:rsidP="00E941D6">
      <w:pPr>
        <w:pStyle w:val="Paragrafoelenco"/>
        <w:numPr>
          <w:ilvl w:val="0"/>
          <w:numId w:val="1"/>
        </w:numPr>
        <w:ind w:left="709" w:hanging="567"/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</w:pPr>
      <w:r w:rsidRPr="0096690C">
        <w:rPr>
          <w:rFonts w:ascii="Arial Narrow" w:hAnsi="Arial Narrow" w:cs="Univers-Bold"/>
          <w:bCs/>
          <w:color w:val="000000"/>
          <w:sz w:val="22"/>
          <w:szCs w:val="22"/>
          <w:lang w:eastAsia="it-IT" w:bidi="it-IT"/>
        </w:rPr>
        <w:t>Definizione di almeno uno strumento necessario per valutare gli obiettivi formulati nel punto precedente (coerentemente con quanto indicato nella rubrica valutativa).</w:t>
      </w:r>
    </w:p>
    <w:p w:rsidR="00E941D6" w:rsidRDefault="00E941D6" w:rsidP="00E941D6">
      <w:pPr>
        <w:ind w:right="-1"/>
        <w:rPr>
          <w:b/>
        </w:rPr>
      </w:pPr>
    </w:p>
    <w:p w:rsidR="005305E1" w:rsidRDefault="005305E1">
      <w:pPr>
        <w:rPr>
          <w:b/>
        </w:rPr>
      </w:pPr>
      <w:r>
        <w:rPr>
          <w:b/>
        </w:rPr>
        <w:br w:type="page"/>
      </w:r>
    </w:p>
    <w:p w:rsidR="00996B97" w:rsidRDefault="00996B97" w:rsidP="00BB03A7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</w:p>
    <w:p w:rsidR="00E941D6" w:rsidRPr="0096690C" w:rsidRDefault="00E941D6" w:rsidP="00BB03A7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  <w:r w:rsidRPr="0096690C"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  <w:t>SCHEDA 2</w:t>
      </w:r>
    </w:p>
    <w:p w:rsidR="00E941D6" w:rsidRPr="0096690C" w:rsidRDefault="00E941D6" w:rsidP="0096690C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  <w:r w:rsidRPr="0096690C">
        <w:rPr>
          <w:rFonts w:ascii="Arial Narrow" w:hAnsi="Arial Narrow"/>
          <w:b/>
          <w:color w:val="C00000"/>
          <w:sz w:val="30"/>
          <w:szCs w:val="30"/>
        </w:rPr>
        <w:t>TASK DIDATTICO</w:t>
      </w:r>
      <w:r w:rsidR="00E33AF5" w:rsidRPr="0096690C">
        <w:rPr>
          <w:rFonts w:ascii="Arial Narrow" w:hAnsi="Arial Narrow"/>
          <w:b/>
          <w:color w:val="C00000"/>
          <w:sz w:val="30"/>
          <w:szCs w:val="30"/>
        </w:rPr>
        <w:t>-SELEZIONE DI UN TRAGUARDO PER LO SVILUPPO DI COMPETENZE</w:t>
      </w:r>
    </w:p>
    <w:p w:rsidR="00E33AF5" w:rsidRPr="00820BFD" w:rsidRDefault="00BB03A7" w:rsidP="00820BFD">
      <w:pPr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1. 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Analisi dei testi forniti e scelta di uno di essi:</w:t>
      </w:r>
    </w:p>
    <w:p w:rsidR="00E33AF5" w:rsidRDefault="00BB03A7" w:rsidP="00BB03A7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a. 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Qual</w:t>
      </w:r>
      <w:r w:rsidR="0042688E">
        <w:rPr>
          <w:rFonts w:ascii="Arial Narrow" w:eastAsia="Times New Roman" w:hAnsi="Arial Narrow" w:cs="Univers-Bold"/>
          <w:bCs/>
          <w:color w:val="000000"/>
          <w:lang w:eastAsia="it-IT" w:bidi="it-IT"/>
        </w:rPr>
        <w:t>e testo scegliere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</w:t>
      </w:r>
      <w:r w:rsidR="0042688E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in base ai possibili 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interventi didattici </w:t>
      </w:r>
      <w:r w:rsidR="0042688E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che 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potrebbero </w:t>
      </w:r>
      <w:r w:rsidR="0042688E">
        <w:rPr>
          <w:rFonts w:ascii="Arial Narrow" w:eastAsia="Times New Roman" w:hAnsi="Arial Narrow" w:cs="Univers-Bold"/>
          <w:bCs/>
          <w:color w:val="000000"/>
          <w:lang w:eastAsia="it-IT" w:bidi="it-IT"/>
        </w:rPr>
        <w:t>essere realizzati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?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03A7" w:rsidTr="00BB03A7">
        <w:tc>
          <w:tcPr>
            <w:tcW w:w="9628" w:type="dxa"/>
          </w:tcPr>
          <w:p w:rsidR="00BB03A7" w:rsidRDefault="00BB03A7" w:rsidP="00BB03A7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BB03A7" w:rsidRDefault="00BB03A7" w:rsidP="00BB03A7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</w:tbl>
    <w:p w:rsidR="00BB03A7" w:rsidRPr="00820BFD" w:rsidRDefault="00BB03A7" w:rsidP="00BB03A7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E941D6" w:rsidRPr="00820BFD" w:rsidRDefault="005305E1" w:rsidP="00BB03A7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b. 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Quali discipline possono essere coinvolte in un intervento didattico nel quale si utilizzi uno testo proposto?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05E1" w:rsidTr="005305E1">
        <w:tc>
          <w:tcPr>
            <w:tcW w:w="9628" w:type="dxa"/>
          </w:tcPr>
          <w:p w:rsidR="005305E1" w:rsidRDefault="005305E1" w:rsidP="00820BFD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5305E1" w:rsidRDefault="005305E1" w:rsidP="00820BFD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</w:tbl>
    <w:p w:rsidR="005305E1" w:rsidRDefault="005305E1" w:rsidP="00820BFD">
      <w:pPr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E33AF5" w:rsidRPr="00820BFD" w:rsidRDefault="005305E1" w:rsidP="00820BFD">
      <w:pPr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2. </w:t>
      </w:r>
      <w:r w:rsidR="00E33AF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Selezione di un traguardo per lo sviluppo delle competenze per ogni disciplina coinvolta nella task</w:t>
      </w:r>
      <w:r w:rsidR="00EF00BB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.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768"/>
        <w:gridCol w:w="6865"/>
      </w:tblGrid>
      <w:tr w:rsidR="00E33AF5" w:rsidRPr="00820BFD" w:rsidTr="007477C8">
        <w:trPr>
          <w:trHeight w:val="878"/>
        </w:trPr>
        <w:tc>
          <w:tcPr>
            <w:tcW w:w="2768" w:type="dxa"/>
          </w:tcPr>
          <w:p w:rsidR="00E33AF5" w:rsidRPr="00820BFD" w:rsidRDefault="00E33AF5" w:rsidP="00820BFD">
            <w:pPr>
              <w:spacing w:after="160" w:line="259" w:lineRule="auto"/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Disciplina</w:t>
            </w:r>
          </w:p>
        </w:tc>
        <w:tc>
          <w:tcPr>
            <w:tcW w:w="6865" w:type="dxa"/>
          </w:tcPr>
          <w:p w:rsidR="00E33AF5" w:rsidRPr="00820BFD" w:rsidRDefault="00E33AF5" w:rsidP="000002A5">
            <w:pPr>
              <w:spacing w:after="160" w:line="259" w:lineRule="auto"/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Traguardo per lo sviluppo delle competenze (selezionate/adattate quella parte di traguardo per lo sviluppo delle competenze in modo coerente con la task da progettare)</w:t>
            </w:r>
          </w:p>
        </w:tc>
      </w:tr>
      <w:tr w:rsidR="00E33AF5" w:rsidRPr="00A0640A" w:rsidTr="005305E1">
        <w:trPr>
          <w:trHeight w:val="1563"/>
        </w:trPr>
        <w:tc>
          <w:tcPr>
            <w:tcW w:w="2768" w:type="dxa"/>
          </w:tcPr>
          <w:p w:rsidR="00E33AF5" w:rsidRPr="00765DCE" w:rsidRDefault="00E33AF5" w:rsidP="00CF4008">
            <w:pPr>
              <w:rPr>
                <w:b/>
                <w:color w:val="000000"/>
              </w:rPr>
            </w:pPr>
          </w:p>
        </w:tc>
        <w:tc>
          <w:tcPr>
            <w:tcW w:w="6865" w:type="dxa"/>
          </w:tcPr>
          <w:p w:rsidR="00E33AF5" w:rsidRPr="006261B2" w:rsidRDefault="00E33AF5" w:rsidP="00CF4008"/>
        </w:tc>
      </w:tr>
      <w:tr w:rsidR="00E33AF5" w:rsidRPr="00A0640A" w:rsidTr="005305E1">
        <w:trPr>
          <w:trHeight w:val="1563"/>
        </w:trPr>
        <w:tc>
          <w:tcPr>
            <w:tcW w:w="2768" w:type="dxa"/>
          </w:tcPr>
          <w:p w:rsidR="00E33AF5" w:rsidRPr="00765DCE" w:rsidRDefault="00E33AF5" w:rsidP="00CF4008">
            <w:pPr>
              <w:rPr>
                <w:b/>
                <w:color w:val="000000"/>
              </w:rPr>
            </w:pPr>
          </w:p>
        </w:tc>
        <w:tc>
          <w:tcPr>
            <w:tcW w:w="6865" w:type="dxa"/>
          </w:tcPr>
          <w:p w:rsidR="00E33AF5" w:rsidRPr="006261B2" w:rsidRDefault="00E33AF5" w:rsidP="00CF4008"/>
        </w:tc>
      </w:tr>
      <w:tr w:rsidR="00E33AF5" w:rsidRPr="00A0640A" w:rsidTr="005305E1">
        <w:trPr>
          <w:trHeight w:val="1563"/>
        </w:trPr>
        <w:tc>
          <w:tcPr>
            <w:tcW w:w="2768" w:type="dxa"/>
          </w:tcPr>
          <w:p w:rsidR="00E33AF5" w:rsidRPr="00765DCE" w:rsidRDefault="00E33AF5" w:rsidP="00CF4008">
            <w:pPr>
              <w:rPr>
                <w:b/>
                <w:color w:val="000000"/>
              </w:rPr>
            </w:pPr>
          </w:p>
        </w:tc>
        <w:tc>
          <w:tcPr>
            <w:tcW w:w="6865" w:type="dxa"/>
          </w:tcPr>
          <w:p w:rsidR="00E33AF5" w:rsidRDefault="00E33AF5" w:rsidP="00CF4008"/>
        </w:tc>
      </w:tr>
      <w:tr w:rsidR="00E33AF5" w:rsidRPr="00A0640A" w:rsidTr="005305E1">
        <w:trPr>
          <w:trHeight w:val="1563"/>
        </w:trPr>
        <w:tc>
          <w:tcPr>
            <w:tcW w:w="2768" w:type="dxa"/>
          </w:tcPr>
          <w:p w:rsidR="00E33AF5" w:rsidRPr="00765DCE" w:rsidRDefault="00E33AF5" w:rsidP="00CF4008">
            <w:pPr>
              <w:rPr>
                <w:b/>
                <w:color w:val="000000"/>
              </w:rPr>
            </w:pPr>
          </w:p>
        </w:tc>
        <w:tc>
          <w:tcPr>
            <w:tcW w:w="6865" w:type="dxa"/>
          </w:tcPr>
          <w:p w:rsidR="00E33AF5" w:rsidRDefault="00E33AF5" w:rsidP="00CF4008"/>
        </w:tc>
      </w:tr>
      <w:tr w:rsidR="00E33AF5" w:rsidRPr="00A0640A" w:rsidTr="005305E1">
        <w:trPr>
          <w:trHeight w:val="1563"/>
        </w:trPr>
        <w:tc>
          <w:tcPr>
            <w:tcW w:w="2768" w:type="dxa"/>
          </w:tcPr>
          <w:p w:rsidR="00E33AF5" w:rsidRPr="00765DCE" w:rsidRDefault="00E33AF5" w:rsidP="00CF4008">
            <w:pPr>
              <w:rPr>
                <w:b/>
                <w:color w:val="000000"/>
              </w:rPr>
            </w:pPr>
          </w:p>
        </w:tc>
        <w:tc>
          <w:tcPr>
            <w:tcW w:w="6865" w:type="dxa"/>
          </w:tcPr>
          <w:p w:rsidR="00E33AF5" w:rsidRDefault="00E33AF5" w:rsidP="00CF4008"/>
        </w:tc>
      </w:tr>
    </w:tbl>
    <w:p w:rsidR="005305E1" w:rsidRDefault="005305E1" w:rsidP="00E33AF5">
      <w:pPr>
        <w:jc w:val="both"/>
        <w:rPr>
          <w:rFonts w:cstheme="minorHAnsi"/>
          <w:color w:val="000000"/>
        </w:rPr>
      </w:pPr>
    </w:p>
    <w:p w:rsidR="005305E1" w:rsidRDefault="005305E1">
      <w:pPr>
        <w:rPr>
          <w:rFonts w:cstheme="minorHAnsi"/>
          <w:color w:val="000000"/>
        </w:rPr>
      </w:pPr>
    </w:p>
    <w:p w:rsidR="00E33AF5" w:rsidRPr="005305E1" w:rsidRDefault="00E33AF5" w:rsidP="005305E1">
      <w:pPr>
        <w:tabs>
          <w:tab w:val="left" w:pos="9213"/>
        </w:tabs>
        <w:spacing w:after="0" w:line="240" w:lineRule="auto"/>
        <w:ind w:right="425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  <w:t>SCHEDA 3</w:t>
      </w:r>
    </w:p>
    <w:p w:rsidR="005305E1" w:rsidRDefault="005305E1" w:rsidP="00820BFD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</w:p>
    <w:p w:rsidR="00E72E79" w:rsidRPr="00820BFD" w:rsidRDefault="00E72E79" w:rsidP="00820BFD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  <w:r w:rsidRPr="00820BFD">
        <w:rPr>
          <w:rFonts w:ascii="Arial Narrow" w:hAnsi="Arial Narrow"/>
          <w:b/>
          <w:color w:val="C00000"/>
          <w:sz w:val="30"/>
          <w:szCs w:val="30"/>
        </w:rPr>
        <w:t>TASK DIDATTICO-DIMENSIONI DEL TRAGUARDO PER LO SVILUPPO DI COMPETENZE</w:t>
      </w:r>
    </w:p>
    <w:p w:rsidR="00E72E79" w:rsidRPr="00820BFD" w:rsidRDefault="00E72E79" w:rsidP="00BB03A7">
      <w:pPr>
        <w:spacing w:after="0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Traguardo di competenze scelto: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72E79" w:rsidRPr="00820BFD" w:rsidTr="00BB03A7">
        <w:trPr>
          <w:trHeight w:val="396"/>
        </w:trPr>
        <w:tc>
          <w:tcPr>
            <w:tcW w:w="9776" w:type="dxa"/>
          </w:tcPr>
          <w:p w:rsidR="00E72E79" w:rsidRPr="00820BFD" w:rsidRDefault="00E72E79" w:rsidP="00BB03A7">
            <w:pPr>
              <w:spacing w:line="259" w:lineRule="auto"/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</w:tbl>
    <w:p w:rsidR="00E72E79" w:rsidRPr="00820BFD" w:rsidRDefault="00E72E79" w:rsidP="00820BFD">
      <w:pPr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tbl>
      <w:tblPr>
        <w:tblStyle w:val="Grigliatabella"/>
        <w:tblW w:w="9795" w:type="dxa"/>
        <w:tblLook w:val="04A0" w:firstRow="1" w:lastRow="0" w:firstColumn="1" w:lastColumn="0" w:noHBand="0" w:noVBand="1"/>
      </w:tblPr>
      <w:tblGrid>
        <w:gridCol w:w="1870"/>
        <w:gridCol w:w="2740"/>
        <w:gridCol w:w="5185"/>
      </w:tblGrid>
      <w:tr w:rsidR="00E23E40" w:rsidRPr="00820BFD" w:rsidTr="0000639F">
        <w:trPr>
          <w:trHeight w:val="346"/>
        </w:trPr>
        <w:tc>
          <w:tcPr>
            <w:tcW w:w="1870" w:type="dxa"/>
          </w:tcPr>
          <w:p w:rsidR="00E23E40" w:rsidRPr="00820BFD" w:rsidRDefault="00E23E40" w:rsidP="00820BFD">
            <w:pPr>
              <w:spacing w:after="160" w:line="259" w:lineRule="auto"/>
              <w:jc w:val="both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</w:p>
        </w:tc>
        <w:tc>
          <w:tcPr>
            <w:tcW w:w="2740" w:type="dxa"/>
          </w:tcPr>
          <w:p w:rsidR="00E23E40" w:rsidRPr="00820BFD" w:rsidRDefault="00E23E40" w:rsidP="00820BFD">
            <w:pPr>
              <w:spacing w:after="160" w:line="259" w:lineRule="auto"/>
              <w:jc w:val="both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Dimensioni</w:t>
            </w:r>
          </w:p>
        </w:tc>
        <w:tc>
          <w:tcPr>
            <w:tcW w:w="5185" w:type="dxa"/>
          </w:tcPr>
          <w:p w:rsidR="00E23E40" w:rsidRPr="00820BFD" w:rsidRDefault="00E23E40" w:rsidP="00820BFD">
            <w:pPr>
              <w:spacing w:after="160" w:line="259" w:lineRule="auto"/>
              <w:jc w:val="both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Descrizione</w:t>
            </w:r>
          </w:p>
        </w:tc>
      </w:tr>
      <w:tr w:rsidR="00E23E40" w:rsidRPr="00820BFD" w:rsidTr="00AC4768">
        <w:trPr>
          <w:trHeight w:val="1343"/>
        </w:trPr>
        <w:tc>
          <w:tcPr>
            <w:tcW w:w="1870" w:type="dxa"/>
            <w:vMerge w:val="restart"/>
          </w:tcPr>
          <w:p w:rsidR="00E23E40" w:rsidRPr="00820BFD" w:rsidRDefault="00E23E40" w:rsidP="0000639F">
            <w:pPr>
              <w:spacing w:after="160" w:line="259" w:lineRule="auto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Risorse Cognitive</w:t>
            </w:r>
          </w:p>
        </w:tc>
        <w:tc>
          <w:tcPr>
            <w:tcW w:w="2740" w:type="dxa"/>
          </w:tcPr>
          <w:p w:rsidR="00E23E40" w:rsidRPr="00820BFD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5185" w:type="dxa"/>
          </w:tcPr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Pr="00820BFD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  <w:tr w:rsidR="00E23E40" w:rsidRPr="00820BFD" w:rsidTr="00AC4768">
        <w:trPr>
          <w:trHeight w:val="1343"/>
        </w:trPr>
        <w:tc>
          <w:tcPr>
            <w:tcW w:w="1870" w:type="dxa"/>
            <w:vMerge/>
          </w:tcPr>
          <w:p w:rsidR="00E23E40" w:rsidRPr="00820BFD" w:rsidRDefault="00E23E40" w:rsidP="0000639F">
            <w:pPr>
              <w:spacing w:after="160" w:line="259" w:lineRule="auto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2740" w:type="dxa"/>
          </w:tcPr>
          <w:p w:rsidR="00E23E40" w:rsidRPr="00820BFD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5185" w:type="dxa"/>
          </w:tcPr>
          <w:p w:rsidR="00E23E40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Pr="00820BFD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  <w:tr w:rsidR="00E23E40" w:rsidRPr="00820BFD" w:rsidTr="00AC4768">
        <w:trPr>
          <w:trHeight w:val="1343"/>
        </w:trPr>
        <w:tc>
          <w:tcPr>
            <w:tcW w:w="1870" w:type="dxa"/>
            <w:vMerge/>
          </w:tcPr>
          <w:p w:rsidR="00E23E40" w:rsidRPr="00820BFD" w:rsidRDefault="00E23E40" w:rsidP="0000639F">
            <w:pPr>
              <w:spacing w:after="160" w:line="259" w:lineRule="auto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2740" w:type="dxa"/>
          </w:tcPr>
          <w:p w:rsidR="00E23E40" w:rsidRPr="00820BFD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5185" w:type="dxa"/>
          </w:tcPr>
          <w:p w:rsidR="00E23E40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Pr="00820BFD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  <w:tr w:rsidR="00E23E40" w:rsidRPr="00820BFD" w:rsidTr="00AC4768">
        <w:trPr>
          <w:trHeight w:val="1343"/>
        </w:trPr>
        <w:tc>
          <w:tcPr>
            <w:tcW w:w="1870" w:type="dxa"/>
            <w:vMerge w:val="restart"/>
          </w:tcPr>
          <w:p w:rsidR="00E23E40" w:rsidRPr="00820BFD" w:rsidRDefault="00E23E40" w:rsidP="0000639F">
            <w:pPr>
              <w:spacing w:after="160" w:line="259" w:lineRule="auto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Processi Chiave</w:t>
            </w:r>
          </w:p>
        </w:tc>
        <w:tc>
          <w:tcPr>
            <w:tcW w:w="2740" w:type="dxa"/>
          </w:tcPr>
          <w:p w:rsidR="00E23E40" w:rsidRPr="00820BFD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5185" w:type="dxa"/>
          </w:tcPr>
          <w:p w:rsidR="00E23E40" w:rsidRDefault="00E23E40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  <w:p w:rsidR="0000639F" w:rsidRPr="00820BFD" w:rsidRDefault="0000639F" w:rsidP="0000639F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  <w:tr w:rsidR="00E23E40" w:rsidTr="00AC4768">
        <w:trPr>
          <w:trHeight w:val="1343"/>
        </w:trPr>
        <w:tc>
          <w:tcPr>
            <w:tcW w:w="1870" w:type="dxa"/>
            <w:vMerge/>
          </w:tcPr>
          <w:p w:rsidR="00E23E40" w:rsidRDefault="00E23E40" w:rsidP="0000639F">
            <w:pPr>
              <w:ind w:right="424"/>
            </w:pPr>
          </w:p>
        </w:tc>
        <w:tc>
          <w:tcPr>
            <w:tcW w:w="2740" w:type="dxa"/>
          </w:tcPr>
          <w:p w:rsidR="00E23E40" w:rsidRDefault="00E23E40" w:rsidP="0000639F">
            <w:pPr>
              <w:ind w:right="424"/>
            </w:pPr>
          </w:p>
        </w:tc>
        <w:tc>
          <w:tcPr>
            <w:tcW w:w="5185" w:type="dxa"/>
          </w:tcPr>
          <w:p w:rsidR="00E23E40" w:rsidRDefault="00E23E40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</w:tc>
      </w:tr>
      <w:tr w:rsidR="00820BFD" w:rsidTr="00AC4768">
        <w:trPr>
          <w:trHeight w:val="1343"/>
        </w:trPr>
        <w:tc>
          <w:tcPr>
            <w:tcW w:w="1870" w:type="dxa"/>
            <w:vMerge/>
          </w:tcPr>
          <w:p w:rsidR="00820BFD" w:rsidRDefault="00820BFD" w:rsidP="0000639F">
            <w:pPr>
              <w:ind w:right="424"/>
            </w:pPr>
          </w:p>
        </w:tc>
        <w:tc>
          <w:tcPr>
            <w:tcW w:w="2740" w:type="dxa"/>
          </w:tcPr>
          <w:p w:rsidR="00820BFD" w:rsidRDefault="00820BFD" w:rsidP="0000639F">
            <w:pPr>
              <w:ind w:right="424"/>
            </w:pPr>
          </w:p>
        </w:tc>
        <w:tc>
          <w:tcPr>
            <w:tcW w:w="5185" w:type="dxa"/>
          </w:tcPr>
          <w:p w:rsidR="00820BFD" w:rsidRDefault="00820BFD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  <w:p w:rsidR="0000639F" w:rsidRDefault="0000639F" w:rsidP="0000639F">
            <w:pPr>
              <w:ind w:right="424"/>
            </w:pPr>
          </w:p>
        </w:tc>
      </w:tr>
      <w:tr w:rsidR="00AC4768" w:rsidTr="00AC4768">
        <w:trPr>
          <w:trHeight w:val="1087"/>
        </w:trPr>
        <w:tc>
          <w:tcPr>
            <w:tcW w:w="1870" w:type="dxa"/>
            <w:vMerge w:val="restart"/>
          </w:tcPr>
          <w:p w:rsidR="00AC4768" w:rsidRDefault="00AC4768" w:rsidP="0000639F">
            <w:pPr>
              <w:spacing w:after="160" w:line="259" w:lineRule="auto"/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Disposizioni ad agire</w:t>
            </w:r>
          </w:p>
        </w:tc>
        <w:tc>
          <w:tcPr>
            <w:tcW w:w="2740" w:type="dxa"/>
          </w:tcPr>
          <w:p w:rsidR="00AC4768" w:rsidRDefault="00AC4768" w:rsidP="0000639F">
            <w:pPr>
              <w:ind w:right="424"/>
            </w:pPr>
          </w:p>
        </w:tc>
        <w:tc>
          <w:tcPr>
            <w:tcW w:w="5185" w:type="dxa"/>
          </w:tcPr>
          <w:p w:rsidR="00AC4768" w:rsidRDefault="00AC4768" w:rsidP="0000639F">
            <w:pPr>
              <w:ind w:right="424"/>
            </w:pPr>
          </w:p>
          <w:p w:rsidR="00AC4768" w:rsidRDefault="00AC4768" w:rsidP="0000639F">
            <w:pPr>
              <w:ind w:right="424"/>
            </w:pPr>
          </w:p>
          <w:p w:rsidR="00AC4768" w:rsidRDefault="00AC4768" w:rsidP="0000639F">
            <w:pPr>
              <w:ind w:right="424"/>
            </w:pPr>
          </w:p>
          <w:p w:rsidR="00AC4768" w:rsidRDefault="00AC4768" w:rsidP="0000639F">
            <w:pPr>
              <w:ind w:right="424"/>
            </w:pPr>
          </w:p>
        </w:tc>
      </w:tr>
      <w:tr w:rsidR="00AC4768" w:rsidTr="00AC4768">
        <w:trPr>
          <w:trHeight w:val="1343"/>
        </w:trPr>
        <w:tc>
          <w:tcPr>
            <w:tcW w:w="1870" w:type="dxa"/>
            <w:vMerge/>
          </w:tcPr>
          <w:p w:rsidR="00AC4768" w:rsidRPr="00820BFD" w:rsidRDefault="00AC4768" w:rsidP="0000639F">
            <w:pPr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  <w:tc>
          <w:tcPr>
            <w:tcW w:w="2740" w:type="dxa"/>
          </w:tcPr>
          <w:p w:rsidR="00AC4768" w:rsidRDefault="00AC4768" w:rsidP="0000639F">
            <w:pPr>
              <w:ind w:right="424"/>
            </w:pPr>
          </w:p>
        </w:tc>
        <w:tc>
          <w:tcPr>
            <w:tcW w:w="5185" w:type="dxa"/>
          </w:tcPr>
          <w:p w:rsidR="00AC4768" w:rsidRDefault="00AC4768" w:rsidP="0000639F">
            <w:pPr>
              <w:ind w:right="424"/>
            </w:pPr>
          </w:p>
        </w:tc>
      </w:tr>
    </w:tbl>
    <w:p w:rsidR="005305E1" w:rsidRDefault="005305E1" w:rsidP="00BA6AC0">
      <w:pPr>
        <w:ind w:right="424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</w:p>
    <w:p w:rsidR="00A91669" w:rsidRPr="00820BFD" w:rsidRDefault="00A91669" w:rsidP="00A91669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  <w:t>SCHEDA 4</w:t>
      </w:r>
    </w:p>
    <w:p w:rsidR="00A91669" w:rsidRPr="00820BFD" w:rsidRDefault="00A91669" w:rsidP="00A91669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  <w:r w:rsidRPr="00820BFD">
        <w:rPr>
          <w:rFonts w:ascii="Arial Narrow" w:hAnsi="Arial Narrow"/>
          <w:b/>
          <w:color w:val="C00000"/>
          <w:sz w:val="30"/>
          <w:szCs w:val="30"/>
        </w:rPr>
        <w:t>TASK DIDATTICO-VALUTAZIONE DIDATTICA COERENTE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>Definizione del task didattico: e</w:t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lenca le possibili situazioni didattiche coerenti con quanto selezionato al punto 2 (modalità brainstorming) quindi scegline una, dettagliandola maggiormente.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A91669" w:rsidRPr="00820BFD" w:rsidRDefault="00A91669" w:rsidP="00A91669">
      <w:pPr>
        <w:spacing w:after="0" w:line="240" w:lineRule="auto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Ipotesi di Classe (es. terzo anno di </w:t>
      </w: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sec. </w:t>
      </w:r>
      <w:proofErr w:type="gramStart"/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>di</w:t>
      </w:r>
      <w:proofErr w:type="gramEnd"/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I grado):</w:t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</w:t>
      </w: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_____________________________________________________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Elenco di possibili situazioni didattiche coerenti con il traguardo scelto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softHyphen/>
        <w:t>____________________________________________________________________</w:t>
      </w: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</w:t>
      </w: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</w:t>
      </w: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</w:t>
      </w:r>
      <w:r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</w:t>
      </w: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A91669" w:rsidRPr="00820BFD" w:rsidRDefault="00A91669" w:rsidP="00A91669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Scegli una situazione e dettaglia maggiormente fasi, tempi e informazioni che ritieni significative.</w:t>
      </w: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91669" w:rsidTr="00D84F1C">
        <w:trPr>
          <w:trHeight w:val="9924"/>
        </w:trPr>
        <w:tc>
          <w:tcPr>
            <w:tcW w:w="10206" w:type="dxa"/>
          </w:tcPr>
          <w:p w:rsidR="00A91669" w:rsidRDefault="00A91669" w:rsidP="00D84F1C">
            <w:pPr>
              <w:pStyle w:val="Paragrafoelenco"/>
              <w:ind w:left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91669" w:rsidRDefault="00A91669" w:rsidP="005305E1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</w:p>
    <w:p w:rsidR="00BA6AC0" w:rsidRPr="00820BFD" w:rsidRDefault="00881D93" w:rsidP="005305E1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  <w:t>SCHEDA 5</w:t>
      </w:r>
    </w:p>
    <w:p w:rsidR="005305E1" w:rsidRDefault="005305E1" w:rsidP="00820BFD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</w:p>
    <w:p w:rsidR="00EF00BB" w:rsidRPr="00820BFD" w:rsidRDefault="00BA6AC0" w:rsidP="00820BFD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  <w:r w:rsidRPr="00820BFD">
        <w:rPr>
          <w:rFonts w:ascii="Arial Narrow" w:hAnsi="Arial Narrow"/>
          <w:b/>
          <w:color w:val="C00000"/>
          <w:sz w:val="30"/>
          <w:szCs w:val="30"/>
        </w:rPr>
        <w:t>TASK DIDATTICO-RUBRIC VALUTATIVA</w:t>
      </w:r>
    </w:p>
    <w:p w:rsidR="00BA6AC0" w:rsidRPr="00820BFD" w:rsidRDefault="00BA6AC0" w:rsidP="00BB03A7">
      <w:pPr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Elabora una </w:t>
      </w:r>
      <w:proofErr w:type="spellStart"/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rubric</w:t>
      </w:r>
      <w:proofErr w:type="spellEnd"/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valutativa per almeno due risorse cognitive, un processo chiave e una disposizione ad agire.</w:t>
      </w:r>
    </w:p>
    <w:tbl>
      <w:tblPr>
        <w:tblStyle w:val="Grigliatabella"/>
        <w:tblW w:w="108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2161"/>
      </w:tblGrid>
      <w:tr w:rsidR="00BA6AC0" w:rsidRPr="00BA6AC0" w:rsidTr="0000639F">
        <w:trPr>
          <w:trHeight w:val="555"/>
        </w:trPr>
        <w:tc>
          <w:tcPr>
            <w:tcW w:w="2161" w:type="dxa"/>
          </w:tcPr>
          <w:p w:rsidR="00BA6AC0" w:rsidRPr="00820BFD" w:rsidRDefault="00BA6AC0" w:rsidP="00820BFD">
            <w:pPr>
              <w:jc w:val="center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Dimensioni</w:t>
            </w:r>
          </w:p>
        </w:tc>
        <w:tc>
          <w:tcPr>
            <w:tcW w:w="2161" w:type="dxa"/>
          </w:tcPr>
          <w:p w:rsidR="00BA6AC0" w:rsidRPr="00820BFD" w:rsidRDefault="00BA6AC0" w:rsidP="00820BFD">
            <w:pPr>
              <w:jc w:val="center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Livello iniziale</w:t>
            </w:r>
          </w:p>
        </w:tc>
        <w:tc>
          <w:tcPr>
            <w:tcW w:w="2161" w:type="dxa"/>
          </w:tcPr>
          <w:p w:rsidR="00BA6AC0" w:rsidRPr="00820BFD" w:rsidRDefault="00BA6AC0" w:rsidP="00820BFD">
            <w:pPr>
              <w:jc w:val="center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Livello base</w:t>
            </w:r>
          </w:p>
        </w:tc>
        <w:tc>
          <w:tcPr>
            <w:tcW w:w="2161" w:type="dxa"/>
          </w:tcPr>
          <w:p w:rsidR="00BA6AC0" w:rsidRPr="00820BFD" w:rsidRDefault="00BA6AC0" w:rsidP="00820BFD">
            <w:pPr>
              <w:jc w:val="center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Livello intermedio</w:t>
            </w:r>
          </w:p>
        </w:tc>
        <w:tc>
          <w:tcPr>
            <w:tcW w:w="2161" w:type="dxa"/>
          </w:tcPr>
          <w:p w:rsidR="00BA6AC0" w:rsidRPr="00820BFD" w:rsidRDefault="00BA6AC0" w:rsidP="00820BFD">
            <w:pPr>
              <w:jc w:val="center"/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/>
                <w:bCs/>
                <w:color w:val="000000"/>
                <w:lang w:eastAsia="it-IT" w:bidi="it-IT"/>
              </w:rPr>
              <w:t>Livello avanzato</w:t>
            </w:r>
          </w:p>
        </w:tc>
      </w:tr>
      <w:tr w:rsidR="00BA6AC0" w:rsidRPr="006620BE" w:rsidTr="0000639F">
        <w:trPr>
          <w:trHeight w:val="1585"/>
        </w:trPr>
        <w:tc>
          <w:tcPr>
            <w:tcW w:w="2161" w:type="dxa"/>
          </w:tcPr>
          <w:p w:rsidR="00BA6AC0" w:rsidRPr="00820BFD" w:rsidRDefault="00BA6AC0" w:rsidP="00BB03A7">
            <w:pPr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 xml:space="preserve">In questa colonna si indicano le dimensioni generali che concorrono alla competenza  </w:t>
            </w:r>
          </w:p>
        </w:tc>
        <w:tc>
          <w:tcPr>
            <w:tcW w:w="2161" w:type="dxa"/>
          </w:tcPr>
          <w:p w:rsidR="00BA6AC0" w:rsidRPr="00820BFD" w:rsidRDefault="00BA6AC0" w:rsidP="00BB03A7">
            <w:pPr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In questa colonna, per ogni dimensione, si descrive la prestazione attesa corrispondente a un livello iniziale (non ancora sufficiente)</w:t>
            </w:r>
          </w:p>
        </w:tc>
        <w:tc>
          <w:tcPr>
            <w:tcW w:w="2161" w:type="dxa"/>
          </w:tcPr>
          <w:p w:rsidR="00BA6AC0" w:rsidRPr="00820BFD" w:rsidRDefault="00BA6AC0" w:rsidP="00BB03A7">
            <w:pPr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In questa colonna, per ogni dimensione, si descrive la prestazione attesa corrispondente al livello base (già sufficiente)</w:t>
            </w:r>
          </w:p>
        </w:tc>
        <w:tc>
          <w:tcPr>
            <w:tcW w:w="2161" w:type="dxa"/>
          </w:tcPr>
          <w:p w:rsidR="00BA6AC0" w:rsidRPr="00820BFD" w:rsidRDefault="00BA6AC0" w:rsidP="00BB03A7">
            <w:pPr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In questa colonna, per ogni dimensione, si descrive la prestazione attesa corrispondente al livello buono</w:t>
            </w:r>
          </w:p>
        </w:tc>
        <w:tc>
          <w:tcPr>
            <w:tcW w:w="2161" w:type="dxa"/>
          </w:tcPr>
          <w:p w:rsidR="00BA6AC0" w:rsidRPr="00820BFD" w:rsidRDefault="00BA6AC0" w:rsidP="00BB03A7">
            <w:pPr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  <w:r w:rsidRPr="00820BFD"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  <w:t>In questa colonna, per ogni dimensione, si descrive la prestazione attesa corrispondente a un livello avanzato. Una prestazione di eccellenza</w:t>
            </w:r>
          </w:p>
        </w:tc>
      </w:tr>
      <w:tr w:rsidR="00BA6AC0" w:rsidRPr="006620BE" w:rsidTr="0000639F">
        <w:trPr>
          <w:trHeight w:val="2377"/>
        </w:trPr>
        <w:tc>
          <w:tcPr>
            <w:tcW w:w="2161" w:type="dxa"/>
          </w:tcPr>
          <w:p w:rsidR="00BA6AC0" w:rsidRPr="00A51896" w:rsidRDefault="00BA6AC0" w:rsidP="00CF4008">
            <w:pPr>
              <w:pStyle w:val="Paragrafoelenco"/>
              <w:ind w:left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BA6AC0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BA6AC0" w:rsidRPr="006620BE" w:rsidTr="0000639F">
        <w:trPr>
          <w:trHeight w:val="2377"/>
        </w:trPr>
        <w:tc>
          <w:tcPr>
            <w:tcW w:w="2161" w:type="dxa"/>
          </w:tcPr>
          <w:p w:rsidR="00BA6AC0" w:rsidRPr="00A51896" w:rsidRDefault="00BA6AC0" w:rsidP="00CF4008">
            <w:pPr>
              <w:pStyle w:val="Paragrafoelenco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BA6AC0" w:rsidRPr="006620BE" w:rsidTr="0000639F">
        <w:trPr>
          <w:trHeight w:val="2377"/>
        </w:trPr>
        <w:tc>
          <w:tcPr>
            <w:tcW w:w="2161" w:type="dxa"/>
          </w:tcPr>
          <w:p w:rsidR="00BA6AC0" w:rsidRPr="00A51896" w:rsidRDefault="00BA6AC0" w:rsidP="00CF4008">
            <w:pPr>
              <w:pStyle w:val="Paragrafoelenco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BA6AC0" w:rsidRPr="006620BE" w:rsidTr="00BB03A7">
        <w:trPr>
          <w:trHeight w:val="2516"/>
        </w:trPr>
        <w:tc>
          <w:tcPr>
            <w:tcW w:w="2161" w:type="dxa"/>
          </w:tcPr>
          <w:p w:rsidR="00BA6AC0" w:rsidRPr="009078AF" w:rsidRDefault="00BA6AC0" w:rsidP="00CF4008">
            <w:pPr>
              <w:pStyle w:val="Paragrafoelenco"/>
              <w:ind w:left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BA6AC0" w:rsidRPr="006620BE" w:rsidRDefault="00BA6AC0" w:rsidP="00CF4008">
            <w:pPr>
              <w:pStyle w:val="Paragrafoelenco"/>
              <w:ind w:left="0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5305E1" w:rsidRDefault="005305E1" w:rsidP="007477C8">
      <w:pPr>
        <w:ind w:right="424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</w:p>
    <w:p w:rsidR="00D60B10" w:rsidRDefault="00D60B10">
      <w:pPr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  <w:r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  <w:br w:type="page"/>
      </w:r>
    </w:p>
    <w:p w:rsidR="00507083" w:rsidRDefault="00507083" w:rsidP="005305E1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</w:p>
    <w:p w:rsidR="005B0EC5" w:rsidRPr="00820BFD" w:rsidRDefault="005B0EC5" w:rsidP="005305E1">
      <w:pPr>
        <w:ind w:right="-1"/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</w:pPr>
      <w:bookmarkStart w:id="0" w:name="_GoBack"/>
      <w:bookmarkEnd w:id="0"/>
      <w:r w:rsidRPr="00820BFD">
        <w:rPr>
          <w:rFonts w:ascii="Arial Narrow" w:eastAsia="Times New Roman" w:hAnsi="Arial Narrow" w:cs="Univers-Bold"/>
          <w:b/>
          <w:bCs/>
          <w:color w:val="000000"/>
          <w:lang w:eastAsia="it-IT" w:bidi="it-IT"/>
        </w:rPr>
        <w:t>SCHEDA 6</w:t>
      </w:r>
    </w:p>
    <w:p w:rsidR="005B0EC5" w:rsidRPr="00820BFD" w:rsidRDefault="005B0EC5" w:rsidP="00820BFD">
      <w:pPr>
        <w:pStyle w:val="Paragrafobase"/>
        <w:tabs>
          <w:tab w:val="left" w:pos="2977"/>
          <w:tab w:val="left" w:pos="3542"/>
          <w:tab w:val="center" w:pos="4816"/>
        </w:tabs>
        <w:jc w:val="center"/>
        <w:rPr>
          <w:rFonts w:ascii="Arial Narrow" w:hAnsi="Arial Narrow"/>
          <w:b/>
          <w:color w:val="C00000"/>
          <w:sz w:val="30"/>
          <w:szCs w:val="30"/>
        </w:rPr>
      </w:pPr>
      <w:r w:rsidRPr="00820BFD">
        <w:rPr>
          <w:rFonts w:ascii="Arial Narrow" w:hAnsi="Arial Narrow"/>
          <w:b/>
          <w:color w:val="C00000"/>
          <w:sz w:val="30"/>
          <w:szCs w:val="30"/>
        </w:rPr>
        <w:t>TASK DIDATTICO-STRUMENTO DI VALUTAZIONE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Definisci</w:t>
      </w:r>
      <w:r w:rsidR="005B0EC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almeno uno strumento necessario per valutare gli obiettivi formulati nel punto precedente (coerentemente c</w:t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on quanto indicato nella </w:t>
      </w:r>
      <w:proofErr w:type="spellStart"/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rubric</w:t>
      </w:r>
      <w:proofErr w:type="spellEnd"/>
      <w:r w:rsidR="005B0EC5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valutativa).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Quali strumenti posso definire per valutare le prestazioni degli alunni?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_________________________________________________________________________</w:t>
      </w:r>
      <w:r w:rsidR="00AC4768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_________________________________________________________________________</w:t>
      </w:r>
      <w:r w:rsidR="00AC4768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_________________________________________________________________________</w:t>
      </w:r>
      <w:r w:rsidR="00AC4768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_________________________________________________________________________</w:t>
      </w:r>
      <w:r w:rsidR="00AC4768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Scegli uno strumento di valutazione</w:t>
      </w:r>
    </w:p>
    <w:p w:rsidR="0026531E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Lo strumento </w:t>
      </w:r>
      <w:r w:rsidR="00996B97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scelto: _</w:t>
      </w: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______________________________________________________________</w:t>
      </w:r>
      <w:r w:rsidR="00AC4768">
        <w:rPr>
          <w:rFonts w:ascii="Arial Narrow" w:eastAsia="Times New Roman" w:hAnsi="Arial Narrow" w:cs="Univers-Bold"/>
          <w:bCs/>
          <w:color w:val="000000"/>
          <w:lang w:eastAsia="it-IT" w:bidi="it-IT"/>
        </w:rPr>
        <w:t>________________</w:t>
      </w:r>
    </w:p>
    <w:p w:rsidR="00EF00BB" w:rsidRPr="00820BFD" w:rsidRDefault="00EF00BB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</w:p>
    <w:p w:rsidR="0026531E" w:rsidRPr="00820BFD" w:rsidRDefault="00EF00BB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Le ragioni della </w:t>
      </w:r>
      <w:r w:rsidR="00AC4768">
        <w:rPr>
          <w:rFonts w:ascii="Arial Narrow" w:eastAsia="Times New Roman" w:hAnsi="Arial Narrow" w:cs="Univers-Bold"/>
          <w:bCs/>
          <w:color w:val="000000"/>
          <w:lang w:eastAsia="it-IT" w:bidi="it-IT"/>
        </w:rPr>
        <w:t>scelta</w:t>
      </w:r>
      <w:r w:rsidR="0026531E"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6531E" w:rsidRPr="00820BFD" w:rsidTr="00EF00BB">
        <w:trPr>
          <w:trHeight w:val="2030"/>
        </w:trPr>
        <w:tc>
          <w:tcPr>
            <w:tcW w:w="9633" w:type="dxa"/>
          </w:tcPr>
          <w:p w:rsidR="0026531E" w:rsidRPr="00820BFD" w:rsidRDefault="0026531E" w:rsidP="00820BFD">
            <w:pPr>
              <w:jc w:val="both"/>
              <w:rPr>
                <w:rFonts w:ascii="Arial Narrow" w:eastAsia="Times New Roman" w:hAnsi="Arial Narrow" w:cs="Univers-Bold"/>
                <w:bCs/>
                <w:color w:val="000000"/>
                <w:lang w:eastAsia="it-IT" w:bidi="it-IT"/>
              </w:rPr>
            </w:pPr>
          </w:p>
        </w:tc>
      </w:tr>
    </w:tbl>
    <w:p w:rsidR="005B0EC5" w:rsidRPr="00820BFD" w:rsidRDefault="0026531E" w:rsidP="00820BFD">
      <w:pPr>
        <w:spacing w:after="0" w:line="240" w:lineRule="auto"/>
        <w:jc w:val="both"/>
        <w:rPr>
          <w:rFonts w:ascii="Arial Narrow" w:eastAsia="Times New Roman" w:hAnsi="Arial Narrow" w:cs="Univers-Bold"/>
          <w:bCs/>
          <w:color w:val="000000"/>
          <w:lang w:eastAsia="it-IT" w:bidi="it-IT"/>
        </w:rPr>
      </w:pPr>
      <w:r w:rsidRPr="00820BFD">
        <w:rPr>
          <w:rFonts w:ascii="Arial Narrow" w:eastAsia="Times New Roman" w:hAnsi="Arial Narrow" w:cs="Univers-Bold"/>
          <w:bCs/>
          <w:color w:val="000000"/>
          <w:lang w:eastAsia="it-IT" w:bidi="it-IT"/>
        </w:rPr>
        <w:t xml:space="preserve"> Descrizione dello strumento: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531E" w:rsidTr="00AC4768">
        <w:trPr>
          <w:trHeight w:val="7433"/>
        </w:trPr>
        <w:tc>
          <w:tcPr>
            <w:tcW w:w="9634" w:type="dxa"/>
          </w:tcPr>
          <w:p w:rsidR="0026531E" w:rsidRDefault="0026531E" w:rsidP="005B0EC5">
            <w:pPr>
              <w:rPr>
                <w:color w:val="000000"/>
              </w:rPr>
            </w:pPr>
          </w:p>
        </w:tc>
      </w:tr>
    </w:tbl>
    <w:p w:rsidR="00BA6AC0" w:rsidRPr="005B0EC5" w:rsidRDefault="00BA6AC0" w:rsidP="00527375">
      <w:pPr>
        <w:rPr>
          <w:rFonts w:cstheme="minorHAnsi"/>
          <w:color w:val="000000"/>
        </w:rPr>
      </w:pPr>
    </w:p>
    <w:sectPr w:rsidR="00BA6AC0" w:rsidRPr="005B0EC5" w:rsidSect="008C4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69" w:rsidRDefault="00D35269" w:rsidP="00E33AF5">
      <w:pPr>
        <w:spacing w:after="0" w:line="240" w:lineRule="auto"/>
      </w:pPr>
      <w:r>
        <w:separator/>
      </w:r>
    </w:p>
  </w:endnote>
  <w:endnote w:type="continuationSeparator" w:id="0">
    <w:p w:rsidR="00D35269" w:rsidRDefault="00D35269" w:rsidP="00E3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B1" w:rsidRDefault="00DE66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C" w:rsidRPr="0096690C" w:rsidRDefault="0096690C">
    <w:pPr>
      <w:pStyle w:val="Pidipagina"/>
      <w:rPr>
        <w:rFonts w:ascii="Arial" w:hAnsi="Arial" w:cs="Arial"/>
        <w:sz w:val="20"/>
        <w:szCs w:val="20"/>
      </w:rPr>
    </w:pPr>
    <w:r w:rsidRPr="00F2557F">
      <w:rPr>
        <w:rFonts w:ascii="Arial" w:hAnsi="Arial" w:cs="Arial"/>
        <w:noProof/>
        <w:sz w:val="20"/>
        <w:szCs w:val="20"/>
      </w:rPr>
      <w:t xml:space="preserve">FORMAZIONE INSEGNANTI: </w:t>
    </w:r>
    <w:r>
      <w:rPr>
        <w:rFonts w:ascii="Arial" w:hAnsi="Arial" w:cs="Arial"/>
        <w:noProof/>
        <w:sz w:val="20"/>
        <w:szCs w:val="20"/>
      </w:rPr>
      <w:t>La valutazione di esiti e processi in classe: lessico e strumenti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B1" w:rsidRDefault="00DE66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69" w:rsidRDefault="00D35269" w:rsidP="00E33AF5">
      <w:pPr>
        <w:spacing w:after="0" w:line="240" w:lineRule="auto"/>
      </w:pPr>
      <w:r>
        <w:separator/>
      </w:r>
    </w:p>
  </w:footnote>
  <w:footnote w:type="continuationSeparator" w:id="0">
    <w:p w:rsidR="00D35269" w:rsidRDefault="00D35269" w:rsidP="00E3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B1" w:rsidRDefault="00DE66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C" w:rsidRPr="00F2557F" w:rsidRDefault="00DE66B1" w:rsidP="0096690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2825750</wp:posOffset>
              </wp:positionH>
              <wp:positionV relativeFrom="paragraph">
                <wp:posOffset>-177800</wp:posOffset>
              </wp:positionV>
              <wp:extent cx="3404870" cy="878840"/>
              <wp:effectExtent l="0" t="0" r="24130" b="1714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87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90C" w:rsidRPr="00F2557F" w:rsidRDefault="0096690C" w:rsidP="00BB03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LA VALUTAZIONE DI ESITI E PROCESSI IN CLASSE</w:t>
                          </w:r>
                        </w:p>
                        <w:p w:rsidR="0096690C" w:rsidRPr="00F2557F" w:rsidRDefault="0096690C" w:rsidP="00BB03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LESSICO E STRUMENTI</w:t>
                          </w:r>
                        </w:p>
                        <w:p w:rsidR="0096690C" w:rsidRPr="00F2557F" w:rsidRDefault="0096690C" w:rsidP="00BB03A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F2557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WORKSHOP</w:t>
                          </w:r>
                          <w:r w:rsidR="005305E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PROGETTAZIONE DIDATTICA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2.5pt;margin-top:-14pt;width:268.1pt;height:69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">
              <v:textbox style="mso-fit-shape-to-text:t">
                <w:txbxContent>
                  <w:p w:rsidR="0096690C" w:rsidRPr="00F2557F" w:rsidRDefault="0096690C" w:rsidP="00BB03A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LA VALUTAZIONE DI ESITI E PROCESSI IN CLASSE</w:t>
                    </w:r>
                  </w:p>
                  <w:p w:rsidR="0096690C" w:rsidRPr="00F2557F" w:rsidRDefault="0096690C" w:rsidP="00BB03A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LESSICO E STRUMENTI</w:t>
                    </w:r>
                  </w:p>
                  <w:p w:rsidR="0096690C" w:rsidRPr="00F2557F" w:rsidRDefault="0096690C" w:rsidP="00BB03A7">
                    <w:pPr>
                      <w:spacing w:after="0"/>
                      <w:jc w:val="right"/>
                      <w:rPr>
                        <w:rFonts w:ascii="Arial" w:hAnsi="Arial" w:cs="Arial"/>
                      </w:rPr>
                    </w:pPr>
                    <w:r w:rsidRPr="00F2557F">
                      <w:rPr>
                        <w:rFonts w:ascii="Arial" w:hAnsi="Arial" w:cs="Arial"/>
                        <w:sz w:val="20"/>
                        <w:szCs w:val="20"/>
                      </w:rPr>
                      <w:t>WORKSHOP</w:t>
                    </w:r>
                    <w:r w:rsidR="005305E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PROGETTAZIONE DIDATTICA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-271145</wp:posOffset>
          </wp:positionV>
          <wp:extent cx="560070" cy="741045"/>
          <wp:effectExtent l="19050" t="0" r="0" b="0"/>
          <wp:wrapTight wrapText="bothSides">
            <wp:wrapPolygon edited="0">
              <wp:start x="-735" y="0"/>
              <wp:lineTo x="-735" y="21100"/>
              <wp:lineTo x="21306" y="21100"/>
              <wp:lineTo x="21306" y="0"/>
              <wp:lineTo x="-735" y="0"/>
            </wp:wrapPolygon>
          </wp:wrapTight>
          <wp:docPr id="22" name="Picture 2" descr="C:\Users\pdepaola\Desktop\logo_F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 descr="C:\Users\pdepaola\Desktop\logo_F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41" t="8339" r="29193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96690C" w:rsidRDefault="009669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B1" w:rsidRDefault="00DE66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37C"/>
    <w:multiLevelType w:val="hybridMultilevel"/>
    <w:tmpl w:val="6D2C8E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C56"/>
    <w:multiLevelType w:val="hybridMultilevel"/>
    <w:tmpl w:val="297E31A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9D11DC"/>
    <w:multiLevelType w:val="hybridMultilevel"/>
    <w:tmpl w:val="6FEA058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883"/>
    <w:multiLevelType w:val="hybridMultilevel"/>
    <w:tmpl w:val="AFB4FC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6E0AF6"/>
    <w:multiLevelType w:val="hybridMultilevel"/>
    <w:tmpl w:val="6D945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1710"/>
    <w:multiLevelType w:val="hybridMultilevel"/>
    <w:tmpl w:val="E8AEE68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9345B8"/>
    <w:multiLevelType w:val="hybridMultilevel"/>
    <w:tmpl w:val="AB3A4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01111"/>
    <w:multiLevelType w:val="hybridMultilevel"/>
    <w:tmpl w:val="10C0E9E8"/>
    <w:lvl w:ilvl="0" w:tplc="3B8CFA4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7B54C3D"/>
    <w:multiLevelType w:val="hybridMultilevel"/>
    <w:tmpl w:val="C040DC26"/>
    <w:lvl w:ilvl="0" w:tplc="3B8CFA4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D121669"/>
    <w:multiLevelType w:val="hybridMultilevel"/>
    <w:tmpl w:val="8D103B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7187"/>
    <w:multiLevelType w:val="hybridMultilevel"/>
    <w:tmpl w:val="4150F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16F0C"/>
    <w:multiLevelType w:val="hybridMultilevel"/>
    <w:tmpl w:val="CB868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D748F"/>
    <w:multiLevelType w:val="hybridMultilevel"/>
    <w:tmpl w:val="EA08B32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76254B"/>
    <w:multiLevelType w:val="hybridMultilevel"/>
    <w:tmpl w:val="E35A706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027DD"/>
    <w:multiLevelType w:val="hybridMultilevel"/>
    <w:tmpl w:val="FE0A5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153C9"/>
    <w:multiLevelType w:val="hybridMultilevel"/>
    <w:tmpl w:val="D974B6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2174"/>
    <w:multiLevelType w:val="hybridMultilevel"/>
    <w:tmpl w:val="3066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70A2"/>
    <w:multiLevelType w:val="hybridMultilevel"/>
    <w:tmpl w:val="AD541F2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5"/>
  </w:num>
  <w:num w:numId="8">
    <w:abstractNumId w:val="16"/>
  </w:num>
  <w:num w:numId="9">
    <w:abstractNumId w:val="9"/>
  </w:num>
  <w:num w:numId="10">
    <w:abstractNumId w:val="17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3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C7"/>
    <w:rsid w:val="000002A5"/>
    <w:rsid w:val="0000639F"/>
    <w:rsid w:val="00167FB1"/>
    <w:rsid w:val="00171983"/>
    <w:rsid w:val="0026531E"/>
    <w:rsid w:val="00392232"/>
    <w:rsid w:val="00414D64"/>
    <w:rsid w:val="0042688E"/>
    <w:rsid w:val="00507083"/>
    <w:rsid w:val="00527375"/>
    <w:rsid w:val="005305E1"/>
    <w:rsid w:val="005B0EC5"/>
    <w:rsid w:val="005B15D6"/>
    <w:rsid w:val="007477C8"/>
    <w:rsid w:val="00820BFD"/>
    <w:rsid w:val="00881D93"/>
    <w:rsid w:val="008C4C36"/>
    <w:rsid w:val="0096690C"/>
    <w:rsid w:val="00996B97"/>
    <w:rsid w:val="00A02E8F"/>
    <w:rsid w:val="00A56042"/>
    <w:rsid w:val="00A91669"/>
    <w:rsid w:val="00AC4768"/>
    <w:rsid w:val="00BA4CC7"/>
    <w:rsid w:val="00BA6AC0"/>
    <w:rsid w:val="00BB03A7"/>
    <w:rsid w:val="00BB4E43"/>
    <w:rsid w:val="00D35269"/>
    <w:rsid w:val="00D60B10"/>
    <w:rsid w:val="00DE66B1"/>
    <w:rsid w:val="00E02A42"/>
    <w:rsid w:val="00E217FA"/>
    <w:rsid w:val="00E23E40"/>
    <w:rsid w:val="00E33AF5"/>
    <w:rsid w:val="00E72E79"/>
    <w:rsid w:val="00E941D6"/>
    <w:rsid w:val="00EF00BB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27039B-B4E4-45C0-8445-45DC7A1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C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9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41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3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3A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3AF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F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66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90C"/>
  </w:style>
  <w:style w:type="paragraph" w:styleId="Pidipagina">
    <w:name w:val="footer"/>
    <w:basedOn w:val="Normale"/>
    <w:link w:val="PidipaginaCarattere"/>
    <w:uiPriority w:val="99"/>
    <w:unhideWhenUsed/>
    <w:rsid w:val="00966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90C"/>
  </w:style>
  <w:style w:type="paragraph" w:customStyle="1" w:styleId="Paragrafobase">
    <w:name w:val="[Paragrafo base]"/>
    <w:basedOn w:val="Normale"/>
    <w:rsid w:val="0096690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FC6B-DAEA-41E9-B0C2-7ADF5B4F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2</dc:creator>
  <cp:lastModifiedBy>Giorgia Bellentani</cp:lastModifiedBy>
  <cp:revision>13</cp:revision>
  <cp:lastPrinted>2018-09-03T11:12:00Z</cp:lastPrinted>
  <dcterms:created xsi:type="dcterms:W3CDTF">2018-08-24T07:39:00Z</dcterms:created>
  <dcterms:modified xsi:type="dcterms:W3CDTF">2018-09-03T11:13:00Z</dcterms:modified>
</cp:coreProperties>
</file>