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3C50" w14:textId="77777777" w:rsidR="00FA28ED" w:rsidRDefault="00FA28ED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1A66B530" w14:textId="77777777" w:rsidR="00FA28ED" w:rsidRDefault="00FA28ED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7141AA08" w14:textId="77777777" w:rsidR="003F174B" w:rsidRDefault="003F174B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E368A5" wp14:editId="3432703D">
            <wp:simplePos x="0" y="0"/>
            <wp:positionH relativeFrom="column">
              <wp:posOffset>2757805</wp:posOffset>
            </wp:positionH>
            <wp:positionV relativeFrom="paragraph">
              <wp:posOffset>-612493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STITUTO COMPRENSIVO “FALCONE e BORSELLINO”</w:t>
      </w:r>
    </w:p>
    <w:p w14:paraId="7F24EC90" w14:textId="77777777" w:rsidR="003F174B" w:rsidRPr="003F174B" w:rsidRDefault="003F174B" w:rsidP="003F174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469453A9" w14:textId="77777777" w:rsidR="003F174B" w:rsidRDefault="003F174B" w:rsidP="00FA28ED">
      <w:pPr>
        <w:rPr>
          <w:rFonts w:ascii="Arial" w:hAnsi="Arial" w:cs="Arial"/>
          <w:b/>
          <w:sz w:val="28"/>
          <w:szCs w:val="28"/>
        </w:rPr>
      </w:pPr>
    </w:p>
    <w:p w14:paraId="435A6445" w14:textId="77777777" w:rsidR="003F174B" w:rsidRDefault="003F174B" w:rsidP="003F17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7DC577CA" w14:textId="77777777" w:rsidR="003F174B" w:rsidRPr="003F174B" w:rsidRDefault="003F174B" w:rsidP="003F174B">
      <w:pPr>
        <w:spacing w:line="276" w:lineRule="auto"/>
        <w:jc w:val="center"/>
        <w:rPr>
          <w:rFonts w:ascii="Arial" w:hAnsi="Arial" w:cs="Arial"/>
          <w:b/>
          <w:sz w:val="44"/>
          <w:szCs w:val="28"/>
        </w:rPr>
      </w:pPr>
      <w:r w:rsidRPr="003F174B">
        <w:rPr>
          <w:rFonts w:ascii="Arial" w:hAnsi="Arial" w:cs="Arial"/>
          <w:sz w:val="28"/>
        </w:rPr>
        <w:t>Anno scolastico 2017 -2018</w:t>
      </w:r>
    </w:p>
    <w:p w14:paraId="1B918096" w14:textId="52542F48" w:rsidR="003F174B" w:rsidRPr="00F7041D" w:rsidRDefault="003F174B" w:rsidP="003F17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 w:rsidR="00776561">
        <w:rPr>
          <w:rFonts w:ascii="Arial" w:hAnsi="Arial" w:cs="Arial"/>
          <w:b/>
          <w:sz w:val="28"/>
          <w:szCs w:val="28"/>
        </w:rPr>
        <w:t>I</w:t>
      </w:r>
    </w:p>
    <w:p w14:paraId="37FECC3D" w14:textId="77777777" w:rsidR="003F174B" w:rsidRPr="00F7041D" w:rsidRDefault="003F174B" w:rsidP="003F174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b/>
          <w:sz w:val="28"/>
          <w:szCs w:val="28"/>
        </w:rPr>
        <w:t>ARTE E IMMAGINE</w:t>
      </w:r>
    </w:p>
    <w:p w14:paraId="44EE2085" w14:textId="77777777" w:rsidR="00A8693D" w:rsidRDefault="00A8693D" w:rsidP="00A8693D">
      <w:pPr>
        <w:rPr>
          <w:rFonts w:ascii="Arial" w:hAnsi="Arial" w:cs="Arial"/>
          <w:sz w:val="24"/>
          <w:szCs w:val="24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118"/>
        <w:gridCol w:w="4632"/>
        <w:gridCol w:w="46"/>
      </w:tblGrid>
      <w:tr w:rsidR="00A8693D" w:rsidRPr="003C3152" w14:paraId="7F4B36D5" w14:textId="77777777" w:rsidTr="00633575">
        <w:trPr>
          <w:gridAfter w:val="1"/>
          <w:wAfter w:w="46" w:type="dxa"/>
          <w:trHeight w:val="699"/>
        </w:trPr>
        <w:tc>
          <w:tcPr>
            <w:tcW w:w="9947" w:type="dxa"/>
            <w:gridSpan w:val="3"/>
          </w:tcPr>
          <w:p w14:paraId="7E62586B" w14:textId="77777777" w:rsidR="00A8693D" w:rsidRPr="003C3152" w:rsidRDefault="00CF3CDC" w:rsidP="00633575">
            <w:pPr>
              <w:framePr w:hSpace="141" w:wrap="around" w:vAnchor="text" w:hAnchor="margin" w:y="1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 DI CITTADINAN</w:t>
            </w:r>
            <w:r w:rsidR="00A8693D" w:rsidRPr="003C3152">
              <w:rPr>
                <w:b/>
                <w:bCs/>
              </w:rPr>
              <w:t>ZA EUROPEE</w:t>
            </w:r>
          </w:p>
          <w:p w14:paraId="1DE6F35D" w14:textId="77777777" w:rsidR="007D1D88" w:rsidRPr="007D1D88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D. </w:t>
            </w:r>
            <w:r w:rsidR="00A8693D" w:rsidRPr="003C3152">
              <w:rPr>
                <w:b/>
                <w:bCs/>
                <w:color w:val="000000"/>
              </w:rPr>
              <w:t xml:space="preserve">COMPETENZA DIGITALE </w:t>
            </w:r>
          </w:p>
          <w:p w14:paraId="4012FF3E" w14:textId="77777777" w:rsidR="007D1D88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 xml:space="preserve"> E. </w:t>
            </w:r>
            <w:r w:rsidRPr="003C3152">
              <w:rPr>
                <w:b/>
                <w:bCs/>
                <w:color w:val="000000"/>
              </w:rPr>
              <w:t>IMPARARE AD IMPARARE</w:t>
            </w:r>
            <w:r w:rsidRPr="003C3152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</w:p>
          <w:p w14:paraId="33D6B9CD" w14:textId="77777777" w:rsidR="00A8693D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F.</w:t>
            </w:r>
            <w:r w:rsidR="000A587B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A8693D" w:rsidRPr="007D1D88">
              <w:rPr>
                <w:b/>
                <w:bCs/>
                <w:color w:val="000000"/>
              </w:rPr>
              <w:t>COMPETENZE SOCIALI E CIVICHE</w:t>
            </w:r>
          </w:p>
          <w:p w14:paraId="4FA2C3DD" w14:textId="77777777" w:rsidR="007D1D88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G. SPIRITO DI INIZIATIVA E IMPRENDITORIALITA’</w:t>
            </w:r>
          </w:p>
          <w:p w14:paraId="3240DFAF" w14:textId="77777777" w:rsidR="00A8693D" w:rsidRPr="003C3152" w:rsidRDefault="007D1D88" w:rsidP="007D1D88">
            <w:pPr>
              <w:framePr w:hSpace="141" w:wrap="around" w:vAnchor="text" w:hAnchor="margin" w:y="127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H. CONSAPEVOLEZZA ED ESPRESSIONE CULTURALE</w:t>
            </w:r>
          </w:p>
          <w:p w14:paraId="7DD213B6" w14:textId="77777777" w:rsidR="00A8693D" w:rsidRPr="003C3152" w:rsidRDefault="00A8693D" w:rsidP="00633575">
            <w:pPr>
              <w:framePr w:hSpace="141" w:wrap="around" w:vAnchor="text" w:hAnchor="margin" w:y="127"/>
            </w:pPr>
          </w:p>
        </w:tc>
      </w:tr>
      <w:tr w:rsidR="00A8693D" w:rsidRPr="003C3152" w14:paraId="47BB5DFF" w14:textId="77777777" w:rsidTr="00633575">
        <w:trPr>
          <w:trHeight w:val="820"/>
        </w:trPr>
        <w:tc>
          <w:tcPr>
            <w:tcW w:w="9993" w:type="dxa"/>
            <w:gridSpan w:val="4"/>
          </w:tcPr>
          <w:p w14:paraId="03838431" w14:textId="77777777" w:rsidR="00A8693D" w:rsidRPr="007D1D88" w:rsidRDefault="00A8693D" w:rsidP="007D1D88">
            <w:pPr>
              <w:framePr w:hSpace="141" w:wrap="around" w:vAnchor="text" w:hAnchor="margin" w:y="127"/>
              <w:jc w:val="center"/>
              <w:rPr>
                <w:b/>
                <w:bCs/>
              </w:rPr>
            </w:pPr>
            <w:r w:rsidRPr="003C3152">
              <w:rPr>
                <w:b/>
                <w:bCs/>
              </w:rPr>
              <w:t>C</w:t>
            </w:r>
            <w:r w:rsidR="007D1D88">
              <w:rPr>
                <w:b/>
                <w:bCs/>
              </w:rPr>
              <w:t>OMPETENZE CHIAVE DI CITTADINANZA</w:t>
            </w:r>
          </w:p>
          <w:p w14:paraId="6772F42F" w14:textId="77777777" w:rsidR="00A8693D" w:rsidRDefault="007D1D88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D2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 xml:space="preserve">.  </w:t>
            </w:r>
            <w:r w:rsidR="00A8693D" w:rsidRPr="00826E27">
              <w:rPr>
                <w:rFonts w:eastAsia="Calibri"/>
                <w:b/>
                <w:bCs/>
                <w:color w:val="000000"/>
                <w:lang w:eastAsia="en-US"/>
              </w:rPr>
              <w:t>ACQUISIRE ED INTERPRETARE L’INFORMAZIONE</w:t>
            </w:r>
          </w:p>
          <w:p w14:paraId="400EAB9B" w14:textId="77777777" w:rsidR="007D1D88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E1. </w:t>
            </w:r>
            <w:r w:rsidR="007D1D88">
              <w:rPr>
                <w:rFonts w:eastAsia="Calibri"/>
                <w:b/>
                <w:bCs/>
                <w:color w:val="000000"/>
                <w:lang w:eastAsia="en-US"/>
              </w:rPr>
              <w:t xml:space="preserve"> IMPARARE AD IMPARARE</w:t>
            </w:r>
          </w:p>
          <w:p w14:paraId="0DDA2ECE" w14:textId="77777777" w:rsidR="000A587B" w:rsidRPr="00826E27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E3. </w:t>
            </w:r>
            <w:r w:rsidR="003905FB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INDIVIDUARE COLLEGAMENTI E RELAZIONI</w:t>
            </w:r>
          </w:p>
          <w:p w14:paraId="064251FB" w14:textId="77777777" w:rsidR="00A8693D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F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>1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.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="00A8693D" w:rsidRPr="002275BD">
              <w:rPr>
                <w:rFonts w:eastAsia="Calibri"/>
                <w:b/>
                <w:bCs/>
                <w:color w:val="000000"/>
                <w:lang w:eastAsia="en-US"/>
              </w:rPr>
              <w:t>COLLABORARE E PARTECIPARE</w:t>
            </w:r>
          </w:p>
          <w:p w14:paraId="394FC60D" w14:textId="77777777" w:rsidR="00A8693D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F</w:t>
            </w:r>
            <w:r w:rsidR="00A8693D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.  </w:t>
            </w:r>
            <w:r w:rsidR="00A8693D" w:rsidRPr="002275BD">
              <w:rPr>
                <w:rFonts w:eastAsia="Calibri"/>
                <w:b/>
                <w:bCs/>
                <w:color w:val="000000"/>
                <w:lang w:eastAsia="en-US"/>
              </w:rPr>
              <w:t>AGIRE IN MODO AUTONOMO E RESPONSABILE</w:t>
            </w:r>
          </w:p>
          <w:p w14:paraId="446DBF95" w14:textId="77777777" w:rsidR="000A587B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G1. PROGETTARE</w:t>
            </w:r>
          </w:p>
          <w:p w14:paraId="415B8F52" w14:textId="77777777" w:rsidR="00A8693D" w:rsidRPr="00FA28ED" w:rsidRDefault="000A587B" w:rsidP="00633575">
            <w:pPr>
              <w:framePr w:hSpace="141" w:wrap="around" w:vAnchor="text" w:hAnchor="margin" w:y="127"/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H2. RAPPRESENTARE</w:t>
            </w:r>
          </w:p>
          <w:p w14:paraId="70960E9C" w14:textId="77777777" w:rsidR="00A8693D" w:rsidRPr="003C3152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</w:p>
        </w:tc>
      </w:tr>
      <w:tr w:rsidR="00A8693D" w:rsidRPr="003C3152" w14:paraId="3C85B67C" w14:textId="77777777" w:rsidTr="00633575">
        <w:trPr>
          <w:trHeight w:val="820"/>
        </w:trPr>
        <w:tc>
          <w:tcPr>
            <w:tcW w:w="2197" w:type="dxa"/>
          </w:tcPr>
          <w:p w14:paraId="7A11EC0E" w14:textId="77777777" w:rsidR="00A8693D" w:rsidRPr="003C3152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C3152">
              <w:rPr>
                <w:rFonts w:ascii="Times New Roman" w:hAnsi="Times New Roman"/>
                <w:sz w:val="20"/>
              </w:rPr>
              <w:t>COMPETENZE SPECIFICHE</w:t>
            </w:r>
          </w:p>
          <w:p w14:paraId="1C99CEEC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3A3F4B2" w14:textId="4EB7ACDB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A8693D">
              <w:rPr>
                <w:rFonts w:ascii="Arial" w:hAnsi="Arial" w:cs="Arial"/>
                <w:b/>
              </w:rPr>
              <w:t xml:space="preserve">. </w:t>
            </w:r>
            <w:r w:rsidR="006772FA">
              <w:rPr>
                <w:rFonts w:ascii="Arial" w:hAnsi="Arial" w:cs="Arial"/>
                <w:b/>
              </w:rPr>
              <w:t>Produce i messaggi con l’uso di linguaggi tecniche e materiali diversi</w:t>
            </w:r>
          </w:p>
          <w:p w14:paraId="53EF3D02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C046898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702D5426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6023A35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6E7FB53B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34587831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4107CF09" w14:textId="77777777" w:rsidR="00A8693D" w:rsidRP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D8D7C29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3A98609C" w14:textId="77777777" w:rsidR="00776561" w:rsidRDefault="00776561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7E0E319" w14:textId="30150CAC" w:rsidR="00C219BE" w:rsidRPr="00A8693D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6772FA">
              <w:rPr>
                <w:rFonts w:ascii="Arial" w:hAnsi="Arial" w:cs="Arial"/>
                <w:b/>
              </w:rPr>
              <w:t>Legge, interpreta e comprende, immagini di diverso tipo</w:t>
            </w:r>
            <w:r>
              <w:rPr>
                <w:rFonts w:ascii="Arial" w:hAnsi="Arial" w:cs="Arial"/>
                <w:b/>
              </w:rPr>
              <w:t>.</w:t>
            </w:r>
          </w:p>
          <w:p w14:paraId="69750FE2" w14:textId="77777777" w:rsidR="00C219BE" w:rsidRPr="003C3152" w:rsidRDefault="00C219BE" w:rsidP="00A8693D">
            <w:pPr>
              <w:framePr w:hSpace="141" w:wrap="around" w:vAnchor="text" w:hAnchor="margin" w:y="127"/>
              <w:jc w:val="center"/>
            </w:pPr>
          </w:p>
        </w:tc>
        <w:tc>
          <w:tcPr>
            <w:tcW w:w="3118" w:type="dxa"/>
          </w:tcPr>
          <w:p w14:paraId="4AEF3282" w14:textId="77777777" w:rsidR="00A8693D" w:rsidRPr="003C3152" w:rsidRDefault="00A8693D" w:rsidP="00633575">
            <w:pPr>
              <w:jc w:val="center"/>
              <w:rPr>
                <w:b/>
              </w:rPr>
            </w:pPr>
            <w:r w:rsidRPr="003C3152">
              <w:rPr>
                <w:b/>
              </w:rPr>
              <w:t xml:space="preserve">OBIETTIVI </w:t>
            </w:r>
          </w:p>
          <w:p w14:paraId="55718429" w14:textId="77777777" w:rsidR="00A8693D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C3152">
              <w:rPr>
                <w:rFonts w:ascii="Times New Roman" w:hAnsi="Times New Roman"/>
                <w:sz w:val="20"/>
              </w:rPr>
              <w:t>DI APPRENDIMENTO</w:t>
            </w:r>
          </w:p>
          <w:p w14:paraId="7EE7F80D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2423FECA" w14:textId="38D12015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</w:t>
            </w:r>
            <w:r>
              <w:rPr>
                <w:rFonts w:ascii="Arial" w:hAnsi="Arial" w:cs="Arial"/>
              </w:rPr>
              <w:t xml:space="preserve">. </w:t>
            </w:r>
            <w:r w:rsidR="006772FA">
              <w:rPr>
                <w:rFonts w:ascii="Arial" w:hAnsi="Arial" w:cs="Arial"/>
              </w:rPr>
              <w:t>Riconoscere, gestire ed occupare lo spazio grafico</w:t>
            </w:r>
          </w:p>
          <w:p w14:paraId="13F24CCC" w14:textId="77777777" w:rsidR="007D1D88" w:rsidRDefault="007D1D88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178F78A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798D86B2" w14:textId="77777777" w:rsidR="00776561" w:rsidRDefault="00776561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45755193" w14:textId="77777777" w:rsidR="00776561" w:rsidRDefault="00776561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28BD4346" w14:textId="2CF45A4C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1b</w:t>
            </w:r>
            <w:r>
              <w:rPr>
                <w:rFonts w:ascii="Arial" w:hAnsi="Arial" w:cs="Arial"/>
              </w:rPr>
              <w:t xml:space="preserve">. </w:t>
            </w:r>
            <w:r w:rsidR="006772FA">
              <w:rPr>
                <w:rFonts w:ascii="Arial" w:hAnsi="Arial" w:cs="Arial"/>
              </w:rPr>
              <w:t>Applicare tecniche diverse</w:t>
            </w:r>
          </w:p>
          <w:p w14:paraId="7FCA9B9C" w14:textId="77777777" w:rsidR="007D1D88" w:rsidRDefault="007D1D88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40C7586F" w14:textId="77777777" w:rsidR="00776561" w:rsidRDefault="00776561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1AC09EF1" w14:textId="268C929A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1c</w:t>
            </w:r>
            <w:r>
              <w:rPr>
                <w:rFonts w:ascii="Arial" w:hAnsi="Arial" w:cs="Arial"/>
              </w:rPr>
              <w:t xml:space="preserve">. </w:t>
            </w:r>
            <w:r w:rsidR="006772FA">
              <w:rPr>
                <w:rFonts w:ascii="Arial" w:hAnsi="Arial" w:cs="Arial"/>
              </w:rPr>
              <w:t>Osservare un ambiente e un’immagine e riprodurne linee colori.</w:t>
            </w:r>
          </w:p>
          <w:p w14:paraId="29810DE5" w14:textId="77777777" w:rsidR="00A8693D" w:rsidRDefault="00A8693D" w:rsidP="00A8693D">
            <w:pPr>
              <w:framePr w:hSpace="141" w:wrap="around" w:vAnchor="text" w:hAnchor="margin" w:y="127"/>
              <w:rPr>
                <w:rFonts w:ascii="Arial" w:hAnsi="Arial" w:cs="Arial"/>
              </w:rPr>
            </w:pPr>
          </w:p>
          <w:p w14:paraId="56FED51E" w14:textId="70A4C580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</w:t>
            </w:r>
            <w:r>
              <w:rPr>
                <w:rFonts w:ascii="Arial" w:hAnsi="Arial" w:cs="Arial"/>
              </w:rPr>
              <w:t xml:space="preserve">. </w:t>
            </w:r>
            <w:r w:rsidR="006772FA">
              <w:rPr>
                <w:rFonts w:ascii="Arial" w:hAnsi="Arial" w:cs="Arial"/>
              </w:rPr>
              <w:t>Osservare oggetti ed immagini ed identificarli come reali e/o di fantasia</w:t>
            </w:r>
          </w:p>
          <w:p w14:paraId="0942D251" w14:textId="77777777" w:rsidR="000A587B" w:rsidRDefault="000A587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22446CC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54BCEE07" w14:textId="4A1E0085" w:rsidR="00C219BE" w:rsidRDefault="00C219BE" w:rsidP="00C219BE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2b</w:t>
            </w:r>
            <w:r>
              <w:rPr>
                <w:rFonts w:ascii="Arial" w:hAnsi="Arial" w:cs="Arial"/>
              </w:rPr>
              <w:t xml:space="preserve">. </w:t>
            </w:r>
            <w:r w:rsidR="006772FA">
              <w:rPr>
                <w:rFonts w:ascii="Arial" w:hAnsi="Arial" w:cs="Arial"/>
              </w:rPr>
              <w:t>Cogliere la successione degli eventi in una serie di immagini</w:t>
            </w:r>
          </w:p>
          <w:p w14:paraId="3A7759D9" w14:textId="77777777" w:rsidR="003905FB" w:rsidRDefault="003905FB" w:rsidP="00C219BE">
            <w:pPr>
              <w:framePr w:hSpace="141" w:wrap="around" w:vAnchor="text" w:hAnchor="margin" w:y="127"/>
              <w:rPr>
                <w:rFonts w:ascii="Arial" w:hAnsi="Arial" w:cs="Arial"/>
                <w:b/>
              </w:rPr>
            </w:pPr>
          </w:p>
          <w:p w14:paraId="0FBEA3CB" w14:textId="2F2F35B4" w:rsidR="00C219BE" w:rsidRPr="00FA28ED" w:rsidRDefault="00C219BE" w:rsidP="006772FA">
            <w:pPr>
              <w:framePr w:hSpace="141" w:wrap="around" w:vAnchor="text" w:hAnchor="margin" w:y="127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2c</w:t>
            </w:r>
            <w:r>
              <w:rPr>
                <w:rFonts w:ascii="Arial" w:hAnsi="Arial" w:cs="Arial"/>
              </w:rPr>
              <w:t xml:space="preserve">. </w:t>
            </w:r>
            <w:r w:rsidR="006772FA">
              <w:rPr>
                <w:rFonts w:ascii="Arial" w:hAnsi="Arial" w:cs="Arial"/>
              </w:rPr>
              <w:t>Cogliere informazioni da un’immagine indicata.</w:t>
            </w:r>
          </w:p>
        </w:tc>
        <w:tc>
          <w:tcPr>
            <w:tcW w:w="4678" w:type="dxa"/>
            <w:gridSpan w:val="2"/>
          </w:tcPr>
          <w:p w14:paraId="1F9E5194" w14:textId="77777777" w:rsidR="00A8693D" w:rsidRPr="003C3152" w:rsidRDefault="00A8693D" w:rsidP="00633575">
            <w:pPr>
              <w:pStyle w:val="Titolo2"/>
              <w:framePr w:hSpace="141" w:wrap="around" w:vAnchor="text" w:hAnchor="margin" w:y="127"/>
              <w:numPr>
                <w:ilvl w:val="0"/>
                <w:numId w:val="0"/>
              </w:numPr>
              <w:rPr>
                <w:rFonts w:ascii="Times New Roman" w:hAnsi="Times New Roman"/>
                <w:sz w:val="20"/>
              </w:rPr>
            </w:pPr>
            <w:r w:rsidRPr="003C3152">
              <w:rPr>
                <w:rFonts w:ascii="Times New Roman" w:hAnsi="Times New Roman"/>
                <w:sz w:val="20"/>
              </w:rPr>
              <w:t>obiettivi specifici</w:t>
            </w:r>
          </w:p>
          <w:p w14:paraId="17AC6266" w14:textId="77777777" w:rsidR="00A8693D" w:rsidRDefault="00A8693D" w:rsidP="00633575">
            <w:pPr>
              <w:jc w:val="center"/>
            </w:pPr>
            <w:r w:rsidRPr="003C3152">
              <w:t>realmente verificabili</w:t>
            </w:r>
          </w:p>
          <w:p w14:paraId="4B47AF68" w14:textId="77777777" w:rsidR="00C219BE" w:rsidRDefault="00C219BE" w:rsidP="00C219BE">
            <w:pPr>
              <w:rPr>
                <w:rFonts w:ascii="Arial" w:hAnsi="Arial" w:cs="Arial"/>
              </w:rPr>
            </w:pPr>
          </w:p>
          <w:p w14:paraId="18210625" w14:textId="6927212F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1a.1</w:t>
            </w:r>
            <w:r>
              <w:rPr>
                <w:rFonts w:ascii="Arial" w:hAnsi="Arial" w:cs="Arial"/>
              </w:rPr>
              <w:t xml:space="preserve"> </w:t>
            </w:r>
            <w:r w:rsidR="00776561">
              <w:rPr>
                <w:rFonts w:ascii="Arial" w:hAnsi="Arial" w:cs="Arial"/>
              </w:rPr>
              <w:t>Controllare il tratto grafico.</w:t>
            </w:r>
          </w:p>
          <w:p w14:paraId="45F5795B" w14:textId="0D8270D6" w:rsidR="00C219BE" w:rsidRDefault="003905FB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1a.</w:t>
            </w:r>
            <w:r w:rsidR="00C219BE">
              <w:rPr>
                <w:rFonts w:ascii="Arial" w:hAnsi="Arial" w:cs="Arial"/>
                <w:b/>
              </w:rPr>
              <w:t>2</w:t>
            </w:r>
            <w:r w:rsidR="00C219BE">
              <w:rPr>
                <w:rFonts w:ascii="Arial" w:hAnsi="Arial" w:cs="Arial"/>
              </w:rPr>
              <w:t xml:space="preserve"> </w:t>
            </w:r>
            <w:r w:rsidR="00776561">
              <w:rPr>
                <w:rFonts w:ascii="Arial" w:hAnsi="Arial" w:cs="Arial"/>
              </w:rPr>
              <w:t>Usare il colore in modo adeguato.</w:t>
            </w:r>
          </w:p>
          <w:p w14:paraId="602F8972" w14:textId="1D30EFDA" w:rsidR="00776561" w:rsidRPr="00776561" w:rsidRDefault="00776561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1a.</w:t>
            </w:r>
            <w:r>
              <w:rPr>
                <w:rFonts w:ascii="Arial" w:hAnsi="Arial" w:cs="Arial"/>
                <w:b/>
              </w:rPr>
              <w:t xml:space="preserve">3 </w:t>
            </w:r>
            <w:r>
              <w:rPr>
                <w:rFonts w:ascii="Arial" w:hAnsi="Arial" w:cs="Arial"/>
              </w:rPr>
              <w:t>Conoscere i colori primari e secondari.</w:t>
            </w:r>
          </w:p>
          <w:p w14:paraId="75ADBB6B" w14:textId="13413F3E" w:rsidR="00776561" w:rsidRPr="00776561" w:rsidRDefault="00776561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1a.</w:t>
            </w:r>
            <w:r>
              <w:rPr>
                <w:rFonts w:ascii="Arial" w:hAnsi="Arial" w:cs="Arial"/>
                <w:b/>
              </w:rPr>
              <w:t xml:space="preserve">4 </w:t>
            </w:r>
            <w:r>
              <w:rPr>
                <w:rFonts w:ascii="Arial" w:hAnsi="Arial" w:cs="Arial"/>
              </w:rPr>
              <w:t>R</w:t>
            </w:r>
            <w:r w:rsidRPr="00776561">
              <w:rPr>
                <w:rFonts w:ascii="Arial" w:hAnsi="Arial" w:cs="Arial"/>
              </w:rPr>
              <w:t>appresentare graficamente elementi del proprio vissuto</w:t>
            </w:r>
            <w:r>
              <w:rPr>
                <w:rFonts w:ascii="Arial" w:hAnsi="Arial" w:cs="Arial"/>
              </w:rPr>
              <w:t>.</w:t>
            </w:r>
          </w:p>
          <w:p w14:paraId="753D6F92" w14:textId="77777777" w:rsidR="003905FB" w:rsidRDefault="003905FB" w:rsidP="00C219BE">
            <w:pPr>
              <w:rPr>
                <w:rFonts w:ascii="Arial" w:hAnsi="Arial" w:cs="Arial"/>
                <w:b/>
              </w:rPr>
            </w:pPr>
          </w:p>
          <w:p w14:paraId="50EE3A3C" w14:textId="0EDA24D5" w:rsidR="00C219BE" w:rsidRDefault="00776561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1b.2 </w:t>
            </w:r>
            <w:r>
              <w:rPr>
                <w:rFonts w:ascii="Arial" w:hAnsi="Arial" w:cs="Arial"/>
              </w:rPr>
              <w:t>M</w:t>
            </w:r>
            <w:r w:rsidRPr="00776561">
              <w:rPr>
                <w:rFonts w:ascii="Arial" w:hAnsi="Arial" w:cs="Arial"/>
              </w:rPr>
              <w:t>anipolare e lavorare i materiali vari per realizzare piccoli oggetti</w:t>
            </w:r>
            <w:r>
              <w:rPr>
                <w:rFonts w:ascii="Arial" w:hAnsi="Arial" w:cs="Arial"/>
              </w:rPr>
              <w:t>.</w:t>
            </w:r>
          </w:p>
          <w:p w14:paraId="5E3CF5EC" w14:textId="77777777" w:rsidR="007D1D88" w:rsidRDefault="007D1D88" w:rsidP="00C219BE">
            <w:pPr>
              <w:rPr>
                <w:rFonts w:ascii="Arial" w:hAnsi="Arial" w:cs="Arial"/>
                <w:b/>
              </w:rPr>
            </w:pPr>
          </w:p>
          <w:p w14:paraId="63B34EAD" w14:textId="61C3C788" w:rsidR="00C219BE" w:rsidRDefault="003905FB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1c.1 </w:t>
            </w:r>
            <w:r w:rsidR="00776561">
              <w:rPr>
                <w:rFonts w:ascii="Arial" w:hAnsi="Arial" w:cs="Arial"/>
              </w:rPr>
              <w:t>Utilizzare la linea della terra e del cielo ed inserire elementi del paesaggio fisico.</w:t>
            </w:r>
          </w:p>
          <w:p w14:paraId="68A0D190" w14:textId="77777777" w:rsidR="00A8693D" w:rsidRDefault="00A8693D" w:rsidP="00A8693D">
            <w:pPr>
              <w:rPr>
                <w:rFonts w:ascii="Arial" w:hAnsi="Arial" w:cs="Arial"/>
              </w:rPr>
            </w:pPr>
          </w:p>
          <w:p w14:paraId="7C94627E" w14:textId="77777777" w:rsidR="00C219BE" w:rsidRDefault="00C219BE" w:rsidP="00C219BE">
            <w:pPr>
              <w:jc w:val="center"/>
            </w:pPr>
          </w:p>
          <w:p w14:paraId="63936C2A" w14:textId="50FB7FED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2a.1</w:t>
            </w:r>
            <w:r>
              <w:rPr>
                <w:rFonts w:ascii="Arial" w:hAnsi="Arial" w:cs="Arial"/>
              </w:rPr>
              <w:t xml:space="preserve"> </w:t>
            </w:r>
            <w:r w:rsidR="00776561">
              <w:rPr>
                <w:rFonts w:ascii="Arial" w:hAnsi="Arial" w:cs="Arial"/>
              </w:rPr>
              <w:t>Distinguere la rappresentazione grafica della foto reale.</w:t>
            </w:r>
          </w:p>
          <w:p w14:paraId="29A972C8" w14:textId="3B117D5C" w:rsidR="00C219BE" w:rsidRDefault="00C219BE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2a.2 </w:t>
            </w:r>
            <w:r w:rsidR="00776561">
              <w:rPr>
                <w:rFonts w:ascii="Arial" w:hAnsi="Arial" w:cs="Arial"/>
              </w:rPr>
              <w:t>Distinguere immagini fisse da quelle in movimento.</w:t>
            </w:r>
          </w:p>
          <w:p w14:paraId="02BF02B0" w14:textId="77777777" w:rsidR="00776561" w:rsidRDefault="00776561" w:rsidP="00C219BE">
            <w:pPr>
              <w:rPr>
                <w:rFonts w:ascii="Arial" w:hAnsi="Arial" w:cs="Arial"/>
                <w:b/>
              </w:rPr>
            </w:pPr>
          </w:p>
          <w:p w14:paraId="6D942E30" w14:textId="5A9378E9" w:rsidR="00C219BE" w:rsidRDefault="00776561" w:rsidP="00C219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C219BE" w:rsidRPr="00C219BE">
              <w:rPr>
                <w:rFonts w:ascii="Arial" w:hAnsi="Arial" w:cs="Arial"/>
                <w:b/>
              </w:rPr>
              <w:t>b.1</w:t>
            </w:r>
            <w:r w:rsidR="00C219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Ordinare in sequenza una serie di immagini, secondo indicazioni date</w:t>
            </w:r>
            <w:r w:rsidR="00C219BE">
              <w:rPr>
                <w:rFonts w:ascii="Arial" w:hAnsi="Arial" w:cs="Arial"/>
              </w:rPr>
              <w:t>.</w:t>
            </w:r>
          </w:p>
          <w:p w14:paraId="74D6CE62" w14:textId="77777777" w:rsidR="00776561" w:rsidRDefault="00776561" w:rsidP="00C219BE">
            <w:pPr>
              <w:rPr>
                <w:rFonts w:ascii="Arial" w:hAnsi="Arial" w:cs="Arial"/>
                <w:b/>
              </w:rPr>
            </w:pPr>
          </w:p>
          <w:p w14:paraId="265F9938" w14:textId="6FB88B80" w:rsidR="00A8693D" w:rsidRPr="00776561" w:rsidRDefault="00776561" w:rsidP="007765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2c</w:t>
            </w:r>
            <w:r w:rsidR="00C219BE">
              <w:rPr>
                <w:rFonts w:ascii="Arial" w:hAnsi="Arial" w:cs="Arial"/>
                <w:b/>
              </w:rPr>
              <w:t>.2</w:t>
            </w:r>
            <w:r w:rsidR="00C219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Rilevare informazioni dagli elementi grafici e cromatici di un’immagine</w:t>
            </w:r>
            <w:r w:rsidR="00C219BE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</w:tr>
    </w:tbl>
    <w:p w14:paraId="70B69546" w14:textId="24FBEC8A" w:rsidR="00DC5462" w:rsidRPr="00FA28ED" w:rsidRDefault="00DC5462">
      <w:pPr>
        <w:rPr>
          <w:sz w:val="11"/>
        </w:rPr>
      </w:pPr>
    </w:p>
    <w:sectPr w:rsidR="00DC5462" w:rsidRPr="00FA28ED" w:rsidSect="004D4E7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756B"/>
    <w:multiLevelType w:val="multilevel"/>
    <w:tmpl w:val="EED0504C"/>
    <w:lvl w:ilvl="0">
      <w:start w:val="1"/>
      <w:numFmt w:val="decimal"/>
      <w:pStyle w:val="Titolo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158253B4"/>
    <w:multiLevelType w:val="multilevel"/>
    <w:tmpl w:val="CD442AB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3D"/>
    <w:rsid w:val="000A587B"/>
    <w:rsid w:val="003905FB"/>
    <w:rsid w:val="003F174B"/>
    <w:rsid w:val="006772FA"/>
    <w:rsid w:val="00776561"/>
    <w:rsid w:val="007D1D88"/>
    <w:rsid w:val="00A5602C"/>
    <w:rsid w:val="00A8693D"/>
    <w:rsid w:val="00C219BE"/>
    <w:rsid w:val="00CB667B"/>
    <w:rsid w:val="00CF3CDC"/>
    <w:rsid w:val="00D071C5"/>
    <w:rsid w:val="00DC5462"/>
    <w:rsid w:val="00F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31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8693D"/>
    <w:pPr>
      <w:keepNext/>
      <w:numPr>
        <w:numId w:val="1"/>
      </w:numPr>
      <w:jc w:val="both"/>
      <w:outlineLvl w:val="0"/>
    </w:pPr>
    <w:rPr>
      <w:rFonts w:ascii="Comic Sans MS" w:hAnsi="Comic Sans MS"/>
      <w:sz w:val="24"/>
    </w:rPr>
  </w:style>
  <w:style w:type="paragraph" w:styleId="Titolo2">
    <w:name w:val="heading 2"/>
    <w:basedOn w:val="Normale"/>
    <w:next w:val="Normale"/>
    <w:link w:val="Titolo2Carattere"/>
    <w:qFormat/>
    <w:rsid w:val="00A8693D"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b/>
      <w:caps/>
      <w:sz w:val="22"/>
    </w:rPr>
  </w:style>
  <w:style w:type="paragraph" w:styleId="Titolo3">
    <w:name w:val="heading 3"/>
    <w:basedOn w:val="Normale"/>
    <w:next w:val="Normale"/>
    <w:link w:val="Titolo3Carattere"/>
    <w:qFormat/>
    <w:rsid w:val="00A8693D"/>
    <w:pPr>
      <w:keepNext/>
      <w:numPr>
        <w:ilvl w:val="2"/>
        <w:numId w:val="1"/>
      </w:numPr>
      <w:jc w:val="both"/>
      <w:outlineLvl w:val="2"/>
    </w:pPr>
    <w:rPr>
      <w:rFonts w:ascii="Comic Sans MS" w:hAnsi="Comic Sans MS"/>
      <w:b/>
      <w:bCs/>
      <w:sz w:val="22"/>
    </w:rPr>
  </w:style>
  <w:style w:type="paragraph" w:styleId="Titolo4">
    <w:name w:val="heading 4"/>
    <w:basedOn w:val="Normale"/>
    <w:next w:val="Normale"/>
    <w:link w:val="Titolo4Carattere"/>
    <w:qFormat/>
    <w:rsid w:val="00A8693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869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869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A8693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8693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869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8693D"/>
    <w:rPr>
      <w:rFonts w:ascii="Comic Sans MS" w:eastAsia="Times New Roman" w:hAnsi="Comic Sans MS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8693D"/>
    <w:rPr>
      <w:rFonts w:ascii="Comic Sans MS" w:eastAsia="Times New Roman" w:hAnsi="Comic Sans MS" w:cs="Times New Roman"/>
      <w:b/>
      <w:caps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8693D"/>
    <w:rPr>
      <w:rFonts w:ascii="Comic Sans MS" w:eastAsia="Times New Roman" w:hAnsi="Comic Sans MS" w:cs="Times New Roman"/>
      <w:b/>
      <w:bCs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8693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8693D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8693D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8693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8693D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8693D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semiHidden/>
    <w:rsid w:val="00A869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869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8693D"/>
    <w:pPr>
      <w:jc w:val="center"/>
    </w:pPr>
    <w:rPr>
      <w:rFonts w:ascii="Comic Sans MS" w:hAnsi="Comic Sans MS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A8693D"/>
    <w:rPr>
      <w:rFonts w:ascii="Comic Sans MS" w:eastAsia="Times New Roman" w:hAnsi="Comic Sans MS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693D"/>
    <w:pPr>
      <w:jc w:val="center"/>
    </w:pPr>
    <w:rPr>
      <w:rFonts w:ascii="Comic Sans MS" w:hAnsi="Comic Sans M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8693D"/>
    <w:rPr>
      <w:rFonts w:ascii="Comic Sans MS" w:eastAsia="Times New Roman" w:hAnsi="Comic Sans MS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8693D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semiHidden/>
    <w:rsid w:val="00A869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21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3</cp:revision>
  <dcterms:created xsi:type="dcterms:W3CDTF">2017-11-08T23:06:00Z</dcterms:created>
  <dcterms:modified xsi:type="dcterms:W3CDTF">2017-11-08T23:11:00Z</dcterms:modified>
</cp:coreProperties>
</file>