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E4DF4" w14:textId="77777777" w:rsidR="006A6180" w:rsidRDefault="00553BBF">
      <w:pPr>
        <w:jc w:val="center"/>
        <w:rPr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6704" behindDoc="0" locked="0" layoutInCell="1" allowOverlap="1" wp14:anchorId="11316E67" wp14:editId="30650D48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E17205" w14:textId="77777777" w:rsidR="006A6180" w:rsidRDefault="006A6180">
      <w:pPr>
        <w:jc w:val="center"/>
      </w:pPr>
    </w:p>
    <w:p w14:paraId="79DFDE57" w14:textId="77777777" w:rsidR="006A6180" w:rsidRDefault="006A6180">
      <w:pPr>
        <w:jc w:val="center"/>
      </w:pPr>
    </w:p>
    <w:p w14:paraId="1C61961C" w14:textId="77777777" w:rsidR="006A6180" w:rsidRDefault="00553BBF">
      <w:pPr>
        <w:jc w:val="center"/>
      </w:pPr>
      <w:r>
        <w:t>I.C. “FALCONE e BORSELLINO”</w:t>
      </w:r>
    </w:p>
    <w:p w14:paraId="66C8763A" w14:textId="77777777" w:rsidR="006A6180" w:rsidRDefault="006A6180">
      <w:pPr>
        <w:jc w:val="center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67"/>
        <w:gridCol w:w="1954"/>
        <w:gridCol w:w="1861"/>
        <w:gridCol w:w="1700"/>
        <w:gridCol w:w="2051"/>
      </w:tblGrid>
      <w:tr w:rsidR="006A6180" w14:paraId="4FB3E0D7" w14:textId="77777777">
        <w:trPr>
          <w:trHeight w:val="30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6C88E8" w14:textId="77777777" w:rsidR="006A6180" w:rsidRDefault="00553BBF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CCED18" w14:textId="77777777" w:rsidR="006A6180" w:rsidRDefault="00553BBF">
            <w:pPr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B09022" w14:textId="77777777" w:rsidR="006A6180" w:rsidRDefault="00553BBF">
            <w:pPr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9616BB" w14:textId="77777777" w:rsidR="006A6180" w:rsidRDefault="00553BBF">
            <w:pPr>
              <w:jc w:val="center"/>
            </w:pPr>
            <w:r>
              <w:t>Quadrimestre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F2EE7C" w14:textId="77777777" w:rsidR="006A6180" w:rsidRDefault="00553BBF">
            <w:pPr>
              <w:jc w:val="center"/>
            </w:pPr>
            <w:r>
              <w:t>Tempi</w:t>
            </w:r>
          </w:p>
        </w:tc>
      </w:tr>
      <w:tr w:rsidR="006A6180" w14:paraId="196D76C1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C5711F" w14:textId="082A7BED" w:rsidR="006A6180" w:rsidRDefault="005D7C0E">
            <w:pPr>
              <w:jc w:val="center"/>
            </w:pPr>
            <w:r>
              <w:t>2019-2020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918403" w14:textId="77777777" w:rsidR="006A6180" w:rsidRDefault="00553BBF">
            <w:pPr>
              <w:jc w:val="center"/>
            </w:pPr>
            <w:r>
              <w:t>5^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822117" w14:textId="77777777" w:rsidR="00DE265A" w:rsidRDefault="00DE265A" w:rsidP="00DE265A">
            <w:pPr>
              <w:jc w:val="center"/>
            </w:pPr>
            <w:r>
              <w:t>Colli del Tronto</w:t>
            </w:r>
          </w:p>
          <w:p w14:paraId="033C131A" w14:textId="77777777" w:rsidR="00DE265A" w:rsidRDefault="00DE265A" w:rsidP="00DE265A">
            <w:pPr>
              <w:jc w:val="center"/>
            </w:pPr>
            <w:r>
              <w:t>Appignano</w:t>
            </w:r>
          </w:p>
          <w:p w14:paraId="32B57236" w14:textId="77777777" w:rsidR="00DE265A" w:rsidRDefault="00DE265A" w:rsidP="00DE265A">
            <w:pPr>
              <w:jc w:val="center"/>
            </w:pPr>
            <w:r>
              <w:t>Villa S. Antonio</w:t>
            </w:r>
          </w:p>
          <w:p w14:paraId="75EB4A12" w14:textId="77777777" w:rsidR="00DE265A" w:rsidRDefault="00DE265A" w:rsidP="00DE265A">
            <w:pPr>
              <w:jc w:val="center"/>
            </w:pPr>
            <w:r>
              <w:t>Castorano</w:t>
            </w:r>
          </w:p>
          <w:p w14:paraId="5E859E2E" w14:textId="77777777" w:rsidR="006A6180" w:rsidRDefault="00DE265A" w:rsidP="00DE265A">
            <w:pPr>
              <w:jc w:val="center"/>
            </w:pPr>
            <w:r>
              <w:t>Offida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123E7A" w14:textId="77777777" w:rsidR="006A6180" w:rsidRDefault="00553BBF">
            <w:pPr>
              <w:jc w:val="center"/>
            </w:pPr>
            <w:r>
              <w:t>2° Bimestre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F39A26" w14:textId="77777777" w:rsidR="006A6180" w:rsidRDefault="00553BBF">
            <w:pPr>
              <w:jc w:val="center"/>
            </w:pPr>
            <w:r>
              <w:t>Dic.-Gen.</w:t>
            </w:r>
          </w:p>
        </w:tc>
      </w:tr>
    </w:tbl>
    <w:p w14:paraId="17718084" w14:textId="77777777" w:rsidR="006A6180" w:rsidRDefault="006A6180">
      <w:pPr>
        <w:jc w:val="center"/>
      </w:pPr>
    </w:p>
    <w:p w14:paraId="785BF67B" w14:textId="77777777" w:rsidR="006A6180" w:rsidRDefault="00553BBF">
      <w:pPr>
        <w:jc w:val="center"/>
        <w:rPr>
          <w:b/>
        </w:rPr>
      </w:pPr>
      <w:r>
        <w:rPr>
          <w:b/>
        </w:rPr>
        <w:t>UNITA’ DI APPRENDIMENTO N. 2</w:t>
      </w:r>
    </w:p>
    <w:p w14:paraId="7B0BC52A" w14:textId="77777777" w:rsidR="006A6180" w:rsidRDefault="006A6180">
      <w:pPr>
        <w:jc w:val="center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57"/>
        <w:gridCol w:w="4876"/>
      </w:tblGrid>
      <w:tr w:rsidR="006A6180" w14:paraId="24E12F05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97DF76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646772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6A6180" w14:paraId="1DA901E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D5ABE7" w14:textId="77777777" w:rsidR="006A6180" w:rsidRDefault="00553BBF">
            <w:pPr>
              <w:jc w:val="center"/>
            </w:pPr>
            <w:r>
              <w:t>ASPETTANDO IL NATALE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30BBFF" w14:textId="77777777" w:rsidR="006A6180" w:rsidRDefault="00553BBF">
            <w:pPr>
              <w:jc w:val="center"/>
            </w:pPr>
            <w:r>
              <w:t>ITALIANO</w:t>
            </w:r>
          </w:p>
        </w:tc>
      </w:tr>
    </w:tbl>
    <w:p w14:paraId="77B9B8DA" w14:textId="77777777" w:rsidR="006A6180" w:rsidRDefault="006A6180">
      <w:pPr>
        <w:jc w:val="center"/>
      </w:pPr>
    </w:p>
    <w:p w14:paraId="2AF5722A" w14:textId="77777777" w:rsidR="006A6180" w:rsidRDefault="00553BBF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5298F8C" w14:textId="77777777" w:rsidR="006A6180" w:rsidRDefault="006A6180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33"/>
      </w:tblGrid>
      <w:tr w:rsidR="006A6180" w14:paraId="0868D7DA" w14:textId="77777777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74C2FA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6A6180" w14:paraId="5EA2063B" w14:textId="77777777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2D704E" w14:textId="77777777" w:rsidR="006A6180" w:rsidRDefault="00553BBF">
            <w:pPr>
              <w:pStyle w:val="Standard"/>
              <w:ind w:left="-57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L'alunno:</w:t>
            </w:r>
          </w:p>
          <w:p w14:paraId="1F3A3D53" w14:textId="77777777" w:rsidR="006A6180" w:rsidRDefault="00553BBF">
            <w:pPr>
              <w:pStyle w:val="Standard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partecipa a scambi comunicativi rispettando il turno e formulando messaggi chiari, pertinenti e funzionali a uno scopo,</w:t>
            </w:r>
          </w:p>
          <w:p w14:paraId="184F5C97" w14:textId="77777777" w:rsidR="006A6180" w:rsidRDefault="00553BBF">
            <w:pPr>
              <w:pStyle w:val="Standard"/>
              <w:ind w:left="3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 un registro il più possibile adeguato alla situazione;</w:t>
            </w:r>
          </w:p>
          <w:p w14:paraId="379FD29D" w14:textId="77777777" w:rsidR="006A6180" w:rsidRDefault="00553BBF">
            <w:pPr>
              <w:pStyle w:val="Standard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legge e comprende testi di vario genere;</w:t>
            </w:r>
          </w:p>
          <w:p w14:paraId="095FAF00" w14:textId="77777777" w:rsidR="006A6180" w:rsidRDefault="00553BBF">
            <w:pPr>
              <w:pStyle w:val="Standard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produce testi (di invenzione, per lo studio, per comunicare) legati alle diverse occasioni di scrittura;</w:t>
            </w:r>
          </w:p>
          <w:p w14:paraId="36C93DEF" w14:textId="77777777" w:rsidR="006A6180" w:rsidRDefault="00553BB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rielabora testi manipolandoli, completandoli, trasformandoli ( riscrittura);</w:t>
            </w:r>
          </w:p>
          <w:p w14:paraId="6159D6BC" w14:textId="77777777" w:rsidR="006A6180" w:rsidRDefault="00553BBF">
            <w:pPr>
              <w:pStyle w:val="Textbody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svolge attività di riflessione linguistica su ciò che si dice o si scrive, si ascolta o si legge;</w:t>
            </w:r>
          </w:p>
          <w:p w14:paraId="4E8FCD20" w14:textId="77777777" w:rsidR="006A6180" w:rsidRDefault="00553BBF">
            <w:pPr>
              <w:pStyle w:val="Textbody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riflette sulle caratteristiche del lessico;</w:t>
            </w:r>
          </w:p>
          <w:p w14:paraId="7DBD34DD" w14:textId="77777777" w:rsidR="006A6180" w:rsidRDefault="00553BB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mostra di cogliere le operazioni che si fanno quando si comunica effettuando scelte in base alle diverse situazioni in cui la lingua si usa.</w:t>
            </w:r>
          </w:p>
        </w:tc>
      </w:tr>
    </w:tbl>
    <w:p w14:paraId="08D600B2" w14:textId="77777777" w:rsidR="006A6180" w:rsidRDefault="006A6180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5"/>
        <w:gridCol w:w="1948"/>
        <w:gridCol w:w="2015"/>
        <w:gridCol w:w="2253"/>
        <w:gridCol w:w="1857"/>
      </w:tblGrid>
      <w:tr w:rsidR="006A6180" w14:paraId="31B15BDA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E5586D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E0412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F0267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BF76C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0FA115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03A37AF9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6A6180" w14:paraId="7ABA9ACE" w14:textId="77777777" w:rsidTr="00BD7D36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0F2350" w14:textId="60ABF0D4" w:rsidR="00B94472" w:rsidRDefault="00553BBF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A. COMUNICARE NELLA MADRE LINGUA</w:t>
            </w:r>
          </w:p>
          <w:p w14:paraId="66506149" w14:textId="77777777" w:rsidR="006A6180" w:rsidRDefault="00553BBF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D. COMPETENZA DIGITALE</w:t>
            </w:r>
          </w:p>
          <w:p w14:paraId="08A4ACE1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88E8CA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5757F1" w14:textId="77777777" w:rsidR="006A6180" w:rsidRDefault="00553BBF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 IMPARARE AD IMPARARE</w:t>
            </w:r>
          </w:p>
          <w:p w14:paraId="24D561C3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9144BEF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1F86FC6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F42EDCD" w14:textId="77777777" w:rsidR="00B94472" w:rsidRDefault="00B94472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5A9A3D3" w14:textId="77777777" w:rsidR="00B94472" w:rsidRDefault="00B94472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FE7AAA" w14:textId="77777777" w:rsidR="00B94472" w:rsidRDefault="00B94472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E4A884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932DE3" w14:textId="5877F8BA" w:rsidR="006A6180" w:rsidRPr="00BD7D36" w:rsidRDefault="00553BBF" w:rsidP="00BD7D36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F. COMPETENZE SOCIALI E CIVICHE</w:t>
            </w:r>
          </w:p>
          <w:p w14:paraId="0154264D" w14:textId="77777777" w:rsidR="006A6180" w:rsidRDefault="006A6180">
            <w:pPr>
              <w:tabs>
                <w:tab w:val="left" w:pos="360"/>
              </w:tabs>
            </w:pPr>
          </w:p>
          <w:p w14:paraId="44F2D31C" w14:textId="77777777" w:rsidR="00B94472" w:rsidRDefault="00B94472">
            <w:pPr>
              <w:tabs>
                <w:tab w:val="left" w:pos="360"/>
              </w:tabs>
            </w:pPr>
          </w:p>
          <w:p w14:paraId="3299A42D" w14:textId="77777777" w:rsidR="00B94472" w:rsidRDefault="00B94472">
            <w:pPr>
              <w:tabs>
                <w:tab w:val="left" w:pos="360"/>
              </w:tabs>
            </w:pPr>
          </w:p>
          <w:p w14:paraId="4B3C255E" w14:textId="77777777" w:rsidR="00B94472" w:rsidRDefault="00B94472">
            <w:pPr>
              <w:tabs>
                <w:tab w:val="left" w:pos="360"/>
              </w:tabs>
            </w:pPr>
          </w:p>
          <w:p w14:paraId="144DFA5E" w14:textId="0D8DE378" w:rsidR="00BD7D36" w:rsidRDefault="00553BBF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H. CONSAPEVOLEZZA ED ESPRESSIONE CULTURALE</w:t>
            </w:r>
          </w:p>
          <w:p w14:paraId="209B9A5C" w14:textId="77777777" w:rsidR="006A6180" w:rsidRPr="00BD7D36" w:rsidRDefault="006A6180" w:rsidP="00BD7D3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8AA9F1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A.1-COMUNICARE E COMPRENDERE</w:t>
            </w:r>
          </w:p>
          <w:p w14:paraId="78A62D98" w14:textId="77777777" w:rsidR="006A6180" w:rsidRDefault="006A6180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FBB06B" w14:textId="77777777" w:rsidR="00B94472" w:rsidRDefault="00B94472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301AC4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D1-Comunicare</w:t>
            </w:r>
          </w:p>
          <w:p w14:paraId="427F9AB5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D2-ACQUISIRE ED INTERPRETARE L’INFORMAZIONE                      </w:t>
            </w:r>
          </w:p>
          <w:p w14:paraId="345EF2DD" w14:textId="77777777" w:rsidR="006A6180" w:rsidRDefault="006A6180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97CB59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E.1-IMPARARE AD IMPARARE</w:t>
            </w:r>
          </w:p>
          <w:p w14:paraId="0F60DE9D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E.2-INTERPRETARE ED ACQUISIRE L’INFORMAZIONE</w:t>
            </w:r>
          </w:p>
          <w:p w14:paraId="1248F93E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E.3- INDIVIDUARE COLLEGAMENTI E RELAZIONI                                                       </w:t>
            </w:r>
          </w:p>
          <w:p w14:paraId="148E6896" w14:textId="77777777" w:rsidR="006A6180" w:rsidRDefault="006A6180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4F0AA6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F.1 COLLABORARE E PARTECIPARE                                            </w:t>
            </w:r>
          </w:p>
          <w:p w14:paraId="11585913" w14:textId="504F1616" w:rsidR="006A6180" w:rsidRDefault="00B94472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F.2 </w:t>
            </w:r>
            <w:r w:rsidR="00553B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AGIRE IN MODO AUTONOMO E RESPONSABILE </w:t>
            </w:r>
          </w:p>
          <w:p w14:paraId="055DEE6B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F.3- COMUNICARE</w:t>
            </w:r>
          </w:p>
          <w:p w14:paraId="7F904167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 H1-COMUNICARE E COMPRENDERE</w:t>
            </w:r>
          </w:p>
          <w:p w14:paraId="5C2A1802" w14:textId="20878F17" w:rsidR="00BD7D36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H2.RAPPRESENTARE           </w:t>
            </w:r>
          </w:p>
          <w:p w14:paraId="45C666B5" w14:textId="77777777" w:rsidR="00BD7D36" w:rsidRPr="00BD7D36" w:rsidRDefault="00BD7D36" w:rsidP="00BD7D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891A7C" w14:textId="46A5FB1C" w:rsidR="006A6180" w:rsidRPr="00BD7D36" w:rsidRDefault="006A6180" w:rsidP="00BD7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5E7EDDA" w14:textId="77777777" w:rsidR="006A6180" w:rsidRDefault="00553BBF">
            <w:pPr>
              <w:numPr>
                <w:ilvl w:val="0"/>
                <w:numId w:val="3"/>
              </w:num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Ascolta e comprende testi orali di diverso tipo</w:t>
            </w:r>
          </w:p>
          <w:p w14:paraId="3D9C97F7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B7EBB6B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7E8C5CD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7F8F95B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82CE27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62BB3EA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5A1FAB0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21B143E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3E4745B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E5074D7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F9F3545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CB77C1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BDD8DD" w14:textId="77777777" w:rsidR="006A6180" w:rsidRDefault="00553BBF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    Si esprime oralmente in modo corretto, producendo testi di diverso tipo, ponendosi in relazione con interlocutori diversi e utilizzando registri linguistici adeguati alle diverse situazioni</w:t>
            </w:r>
          </w:p>
          <w:p w14:paraId="57358780" w14:textId="77777777" w:rsidR="006A6180" w:rsidRDefault="006A6180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9C24F3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-Ascoltare e comprendere diversi tipi di testi orali sapendone riferire l’argomento e le informazioni principali.</w:t>
            </w:r>
          </w:p>
          <w:p w14:paraId="37D7C943" w14:textId="77777777" w:rsidR="00BD7D36" w:rsidRDefault="00BD7D3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0481199" w14:textId="77777777" w:rsidR="00BD7D36" w:rsidRDefault="00BD7D3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4243E2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1b-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Comprendere i contenuti di testi diversi letti e/o riferiti da altri, individuando le informazioni essenziali, schematizzando o prendendo appunti.</w:t>
            </w:r>
          </w:p>
          <w:p w14:paraId="2A0CBFC8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262D41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A2E909" w14:textId="77777777" w:rsidR="006A6180" w:rsidRDefault="00553B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2b-</w:t>
            </w:r>
            <w:r>
              <w:rPr>
                <w:sz w:val="18"/>
                <w:szCs w:val="18"/>
              </w:rPr>
              <w:t>Esprimere il proprio pensiero in modo chiaro ed efficace.</w:t>
            </w:r>
          </w:p>
          <w:p w14:paraId="3DA8ECFE" w14:textId="77777777" w:rsidR="00BD7D36" w:rsidRDefault="00BD7D36">
            <w:pPr>
              <w:rPr>
                <w:sz w:val="18"/>
                <w:szCs w:val="18"/>
              </w:rPr>
            </w:pPr>
          </w:p>
          <w:p w14:paraId="3D634CA4" w14:textId="77777777" w:rsidR="00BD7D36" w:rsidRDefault="00BD7D36">
            <w:pPr>
              <w:rPr>
                <w:sz w:val="18"/>
                <w:szCs w:val="18"/>
              </w:rPr>
            </w:pPr>
          </w:p>
          <w:p w14:paraId="21D2D09E" w14:textId="77777777" w:rsidR="006A6180" w:rsidRDefault="00553B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2c-</w:t>
            </w:r>
            <w:r>
              <w:rPr>
                <w:sz w:val="18"/>
                <w:szCs w:val="18"/>
              </w:rPr>
              <w:t>Riferire su esperienze personali organizzando la verbalizzazione in modo essenziale e chiaro, rispettando l’ordine cronologico e/o logico.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9A08C7" w14:textId="77777777" w:rsidR="006A6180" w:rsidRDefault="00553BBF">
            <w:pPr>
              <w:pStyle w:val="Rientrocorpodeltesto3"/>
              <w:ind w:left="0" w:firstLine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 xml:space="preserve">1a.1.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Saper cogliere le informazioni principali dalle letture ascoltate.</w:t>
            </w:r>
          </w:p>
          <w:p w14:paraId="434F89CB" w14:textId="77777777" w:rsidR="006A6180" w:rsidRDefault="00553BBF">
            <w:pPr>
              <w:pStyle w:val="Rientrocorpodeltesto2"/>
              <w:ind w:left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1a.2.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Saper riferire oralmente un argomento ascoltato.</w:t>
            </w:r>
          </w:p>
          <w:p w14:paraId="5D65FFDE" w14:textId="77777777" w:rsidR="006A6180" w:rsidRDefault="00553BBF">
            <w:pPr>
              <w:pStyle w:val="Rientrocorpodeltesto2"/>
              <w:ind w:left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1b.1.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Saper schematizzare e prendere appunti.</w:t>
            </w:r>
          </w:p>
          <w:p w14:paraId="4B71D389" w14:textId="1B6DBF80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1b.2.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Comprendere semplici testi      appartenenti alle diverse tipologie cogliendone i contenuti principali.</w:t>
            </w:r>
          </w:p>
          <w:p w14:paraId="68CCFF64" w14:textId="5C585CF4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2b.1- </w:t>
            </w:r>
            <w:r>
              <w:rPr>
                <w:rFonts w:ascii="Calibri" w:hAnsi="Calibri" w:cs="Calibri"/>
                <w:sz w:val="18"/>
                <w:szCs w:val="18"/>
              </w:rPr>
              <w:t>Saper intervenire con proprietà lessicale, morfologica e sintattica.</w:t>
            </w:r>
          </w:p>
          <w:p w14:paraId="1B6E8A41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2c.1-</w:t>
            </w:r>
            <w:r>
              <w:rPr>
                <w:rFonts w:ascii="Calibri" w:hAnsi="Calibri" w:cs="Calibri"/>
                <w:sz w:val="18"/>
                <w:szCs w:val="18"/>
              </w:rPr>
              <w:t>Pianificare, organizzare e rielaborare testi di vario genere.</w:t>
            </w:r>
          </w:p>
        </w:tc>
      </w:tr>
      <w:tr w:rsidR="006A6180" w14:paraId="71371218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D1BDB4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679FC0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6837CF" w14:textId="77777777" w:rsidR="006A6180" w:rsidRDefault="00553BB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3.  Legge e comprende testi di diverso tipo, individuando le informazioni essenziali.</w:t>
            </w:r>
          </w:p>
          <w:p w14:paraId="1331B660" w14:textId="77777777" w:rsidR="006A6180" w:rsidRDefault="006A6180">
            <w:pPr>
              <w:tabs>
                <w:tab w:val="left" w:pos="360"/>
              </w:tabs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52E4F3F" w14:textId="3BBCA221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3a</w:t>
            </w:r>
            <w:r w:rsidR="008F3E4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-Eseguire la lettura sile</w:t>
            </w:r>
            <w:r w:rsidR="00BD7D36">
              <w:rPr>
                <w:rFonts w:ascii="Calibri" w:hAnsi="Calibri" w:cs="Calibri"/>
                <w:sz w:val="18"/>
                <w:szCs w:val="18"/>
              </w:rPr>
              <w:t>nziosa di diversi tipi di testo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CA323F1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A6985C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DE56BE5" w14:textId="77777777" w:rsidR="00BD7D36" w:rsidRDefault="00BD7D36" w:rsidP="00BD7D3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2B1CDB">
              <w:rPr>
                <w:rFonts w:ascii="Calibri" w:hAnsi="Calibri" w:cs="Calibri"/>
                <w:b/>
                <w:snapToGrid w:val="0"/>
                <w:sz w:val="18"/>
                <w:szCs w:val="18"/>
              </w:rPr>
              <w:t>3b</w:t>
            </w:r>
            <w:r w:rsidRPr="002B1CDB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-Eseguire la lettura ad alt</w:t>
            </w:r>
            <w:r>
              <w:rPr>
                <w:rFonts w:ascii="Calibri" w:hAnsi="Calibri" w:cs="Calibri"/>
                <w:snapToGrid w:val="0"/>
                <w:sz w:val="18"/>
                <w:szCs w:val="18"/>
              </w:rPr>
              <w:t>a voce di testi noti e non noti</w:t>
            </w:r>
            <w:r w:rsidRPr="002B1CDB">
              <w:rPr>
                <w:rFonts w:ascii="Calibri" w:hAnsi="Calibri" w:cs="Calibri"/>
                <w:snapToGrid w:val="0"/>
                <w:sz w:val="18"/>
                <w:szCs w:val="18"/>
              </w:rPr>
              <w:t>.</w:t>
            </w:r>
          </w:p>
          <w:p w14:paraId="372FEA06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31B189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-Comprendere e analizzare il testo letto, ricavando il significato delle parole e/o dei termini specifici dal contesto formulando ipotesi e deduzioni.</w:t>
            </w:r>
          </w:p>
          <w:p w14:paraId="4174A7F1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440116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EAA299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6CC037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3d-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Riconoscere il messaggio del testo, i legami e le relazioni tra i periodi, lo scopo comunicativo dell’autore.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6E8C1" w14:textId="07697CC9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3a.1</w:t>
            </w:r>
            <w:r w:rsidR="008F3E42">
              <w:rPr>
                <w:rFonts w:ascii="Calibri" w:hAnsi="Calibri" w:cs="Calibri"/>
                <w:sz w:val="18"/>
                <w:szCs w:val="18"/>
              </w:rPr>
              <w:t xml:space="preserve">.  Leggere testi di vario tipo, </w:t>
            </w:r>
            <w:r>
              <w:rPr>
                <w:rFonts w:ascii="Calibri" w:hAnsi="Calibri" w:cs="Calibri"/>
                <w:sz w:val="18"/>
                <w:szCs w:val="18"/>
              </w:rPr>
              <w:t>utilizzando differenti modalità di lettura per scopi diversi.</w:t>
            </w:r>
          </w:p>
          <w:p w14:paraId="0ACDC4F0" w14:textId="77777777" w:rsidR="00BD7D36" w:rsidRPr="002B1CDB" w:rsidRDefault="00BD7D36" w:rsidP="00BD7D3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2B1CDB">
              <w:rPr>
                <w:rFonts w:ascii="Calibri" w:hAnsi="Calibri" w:cs="Calibri"/>
                <w:b/>
                <w:snapToGrid w:val="0"/>
                <w:sz w:val="18"/>
                <w:szCs w:val="18"/>
              </w:rPr>
              <w:t>3b.1-</w:t>
            </w:r>
            <w:r w:rsidRPr="002B1CDB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Leggere in modo corretto, scorrevole ed espressivo, testi di vario tipo.</w:t>
            </w:r>
          </w:p>
          <w:p w14:paraId="1AEC07D0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3c.2- </w:t>
            </w:r>
            <w:r>
              <w:rPr>
                <w:rFonts w:ascii="Calibri" w:hAnsi="Calibri" w:cs="Calibri"/>
                <w:sz w:val="18"/>
                <w:szCs w:val="18"/>
              </w:rPr>
              <w:t>Saper ricercare informazioni da un testo letto autonomamente.</w:t>
            </w:r>
          </w:p>
          <w:p w14:paraId="6BF465EA" w14:textId="6BC3D3B2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3c.3- </w:t>
            </w:r>
            <w:r>
              <w:rPr>
                <w:rFonts w:ascii="Calibri" w:hAnsi="Calibri" w:cs="Calibri"/>
                <w:sz w:val="18"/>
                <w:szCs w:val="18"/>
              </w:rPr>
              <w:t>Saper ricavare</w:t>
            </w:r>
            <w:r w:rsidR="008C5074">
              <w:rPr>
                <w:rFonts w:ascii="Calibri" w:hAnsi="Calibri" w:cs="Calibri"/>
                <w:sz w:val="18"/>
                <w:szCs w:val="18"/>
              </w:rPr>
              <w:t xml:space="preserve"> informazioni dalla titolazione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8C50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dalle immagini e dalle didascalie.</w:t>
            </w:r>
          </w:p>
          <w:p w14:paraId="4EA4AB12" w14:textId="77777777" w:rsidR="00BD7D36" w:rsidRDefault="00BD7D3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F6BA6C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3d.1- </w:t>
            </w:r>
            <w:r>
              <w:rPr>
                <w:rFonts w:ascii="Calibri" w:hAnsi="Calibri" w:cs="Calibri"/>
                <w:sz w:val="18"/>
                <w:szCs w:val="18"/>
              </w:rPr>
              <w:t>Riconoscere il messaggio nel testo letto.</w:t>
            </w:r>
          </w:p>
          <w:p w14:paraId="295A70D1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3d.2-</w:t>
            </w:r>
            <w:r>
              <w:rPr>
                <w:rFonts w:ascii="Calibri" w:hAnsi="Calibri" w:cs="Calibri"/>
                <w:sz w:val="18"/>
                <w:szCs w:val="18"/>
              </w:rPr>
              <w:t>Saper ricercare le informazioni generali in funzione di una sintesi.</w:t>
            </w:r>
          </w:p>
          <w:p w14:paraId="0DA6C284" w14:textId="77777777" w:rsidR="006A6180" w:rsidRDefault="00553BB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3d.3-</w:t>
            </w:r>
            <w:r>
              <w:rPr>
                <w:rFonts w:ascii="Calibri" w:hAnsi="Calibri" w:cs="Calibri"/>
                <w:sz w:val="18"/>
                <w:szCs w:val="18"/>
              </w:rPr>
              <w:t>Saper distinguere le varie tipologie testuali (narrativo, descrittivo, poetico, regolativo) e individuarne le caratteristiche.</w:t>
            </w:r>
          </w:p>
          <w:p w14:paraId="51810B75" w14:textId="77777777" w:rsidR="006A6180" w:rsidRDefault="00553BB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3d.4-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Memorizzare e recitare testi poetici.</w:t>
            </w:r>
          </w:p>
          <w:p w14:paraId="5EA1689C" w14:textId="77777777" w:rsidR="006A6180" w:rsidRDefault="006A6180">
            <w:pPr>
              <w:pStyle w:val="Rientrocorpodeltesto3"/>
              <w:ind w:left="0" w:firstLine="0"/>
              <w:rPr>
                <w:rFonts w:ascii="Calibri" w:hAnsi="Calibri" w:cs="Calibri"/>
                <w:b/>
                <w:sz w:val="18"/>
                <w:szCs w:val="18"/>
                <w:lang w:eastAsia="it-IT"/>
              </w:rPr>
            </w:pPr>
          </w:p>
        </w:tc>
      </w:tr>
      <w:tr w:rsidR="006A6180" w14:paraId="5CE8D386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BE125C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ED34623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368A13" w14:textId="7B2C0747" w:rsidR="006A6180" w:rsidRDefault="008F3E42">
            <w:pPr>
              <w:pStyle w:val="Corpodeltesto2"/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4. Produce </w:t>
            </w:r>
            <w:r w:rsidR="00553BBF"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testi scritti di diverso tipo</w:t>
            </w:r>
          </w:p>
          <w:p w14:paraId="495BE12E" w14:textId="77777777" w:rsidR="006A6180" w:rsidRDefault="006A61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4DA793A" w14:textId="62C394E2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Pro</w:t>
            </w:r>
            <w:r w:rsidR="008F3E42">
              <w:rPr>
                <w:rFonts w:ascii="Calibri" w:hAnsi="Calibri" w:cs="Calibri"/>
                <w:sz w:val="18"/>
                <w:szCs w:val="18"/>
              </w:rPr>
              <w:t xml:space="preserve">durre testi corretti, coerenti, </w:t>
            </w:r>
            <w:r>
              <w:rPr>
                <w:rFonts w:ascii="Calibri" w:hAnsi="Calibri" w:cs="Calibri"/>
                <w:sz w:val="18"/>
                <w:szCs w:val="18"/>
              </w:rPr>
              <w:t>coesi, originali, in funzione dei diversi scopi comunicativi, utilizzando adeguate tipologie testuali.</w:t>
            </w:r>
          </w:p>
          <w:p w14:paraId="2C6985E8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0CFC871" w14:textId="77777777" w:rsidR="006A6180" w:rsidRDefault="006A6180">
            <w:pPr>
              <w:tabs>
                <w:tab w:val="left" w:pos="960"/>
              </w:tabs>
            </w:pPr>
          </w:p>
          <w:p w14:paraId="2E49643B" w14:textId="77777777" w:rsidR="006A6180" w:rsidRDefault="006A6180">
            <w:pPr>
              <w:tabs>
                <w:tab w:val="left" w:pos="960"/>
              </w:tabs>
            </w:pPr>
          </w:p>
          <w:p w14:paraId="2974BFE3" w14:textId="77777777" w:rsidR="00B94472" w:rsidRDefault="00B94472">
            <w:pPr>
              <w:tabs>
                <w:tab w:val="left" w:pos="960"/>
              </w:tabs>
            </w:pPr>
          </w:p>
          <w:p w14:paraId="5096EDDB" w14:textId="77777777" w:rsidR="006A6180" w:rsidRDefault="00553BBF">
            <w:pPr>
              <w:tabs>
                <w:tab w:val="left" w:pos="96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4c-</w:t>
            </w:r>
            <w:r>
              <w:rPr>
                <w:sz w:val="18"/>
                <w:szCs w:val="18"/>
              </w:rPr>
              <w:t xml:space="preserve">Rielaborare testi in modo autonomo e guidato. </w:t>
            </w:r>
          </w:p>
          <w:p w14:paraId="67F2E09B" w14:textId="77777777" w:rsidR="00BD7D36" w:rsidRDefault="00BD7D36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14:paraId="27F538AD" w14:textId="77777777" w:rsidR="00BD7D36" w:rsidRDefault="00BD7D36">
            <w:pPr>
              <w:tabs>
                <w:tab w:val="left" w:pos="960"/>
              </w:tabs>
              <w:rPr>
                <w:sz w:val="18"/>
                <w:szCs w:val="18"/>
              </w:rPr>
            </w:pPr>
          </w:p>
          <w:p w14:paraId="492FD884" w14:textId="77777777" w:rsidR="006A6180" w:rsidRDefault="00553BBF">
            <w:pPr>
              <w:tabs>
                <w:tab w:val="left" w:pos="96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4d-</w:t>
            </w:r>
            <w:r>
              <w:rPr>
                <w:sz w:val="18"/>
                <w:szCs w:val="18"/>
              </w:rPr>
              <w:t>Elaborare un testo in modo autonomo e/o guidato.</w:t>
            </w:r>
          </w:p>
          <w:p w14:paraId="4B921BF7" w14:textId="77777777" w:rsidR="006A6180" w:rsidRDefault="006A6180">
            <w:pPr>
              <w:tabs>
                <w:tab w:val="left" w:pos="960"/>
              </w:tabs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47AEAB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4a.2.   </w:t>
            </w:r>
            <w:r>
              <w:rPr>
                <w:rFonts w:ascii="Calibri" w:hAnsi="Calibri" w:cs="Calibri"/>
                <w:sz w:val="18"/>
                <w:szCs w:val="18"/>
              </w:rPr>
              <w:t>Produrre testi scritti di esperienze personali e non.</w:t>
            </w:r>
          </w:p>
          <w:p w14:paraId="5DDD418D" w14:textId="1E43BEA3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4a.4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Produrre testi di tipo descrittivo utilizzando i dati sensoriali (persone, ambienti).</w:t>
            </w:r>
          </w:p>
          <w:p w14:paraId="58B4C19E" w14:textId="77777777" w:rsidR="00B94472" w:rsidRDefault="00B9447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289DD6" w14:textId="77777777" w:rsidR="006A6180" w:rsidRDefault="00553BBF">
            <w:pPr>
              <w:pStyle w:val="Rientrocorpodeltesto3"/>
              <w:ind w:left="0" w:firstLine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4c.1.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Conoscere ed utilizzare le tecniche riassuntive.</w:t>
            </w:r>
          </w:p>
          <w:p w14:paraId="058C06F0" w14:textId="77777777" w:rsidR="00BD7D36" w:rsidRDefault="00BD7D36">
            <w:pPr>
              <w:pStyle w:val="Rientrocorpodeltesto3"/>
              <w:ind w:left="0" w:firstLine="0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14:paraId="0D3BC588" w14:textId="77777777" w:rsidR="006A6180" w:rsidRDefault="00553BBF">
            <w:pPr>
              <w:pStyle w:val="Rientrocorpodeltesto3"/>
              <w:ind w:left="0" w:firstLine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4d.2-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>Produrre un testo che fornisce istruzioni.</w:t>
            </w:r>
          </w:p>
          <w:p w14:paraId="49159B04" w14:textId="77777777" w:rsidR="006A6180" w:rsidRDefault="006A6180">
            <w:pPr>
              <w:tabs>
                <w:tab w:val="left" w:pos="435"/>
              </w:tabs>
              <w:rPr>
                <w:b/>
              </w:rPr>
            </w:pPr>
          </w:p>
        </w:tc>
      </w:tr>
      <w:tr w:rsidR="006A6180" w14:paraId="0D4BF601" w14:textId="77777777" w:rsidTr="00DE265A">
        <w:trPr>
          <w:trHeight w:val="2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07AB2C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3E9B9E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E4ADC7" w14:textId="77777777" w:rsidR="006A6180" w:rsidRDefault="00553BBF">
            <w:pPr>
              <w:pStyle w:val="Titolo4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 Riflette sui testi per cogliere regolarità morfosintattiche e caratteristiche del lessico.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EB79AC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-Ampliare il lessico d’uso a livello ricettivo e produttivo.     </w:t>
            </w:r>
          </w:p>
          <w:p w14:paraId="63A76ECF" w14:textId="77777777" w:rsidR="006A6180" w:rsidRDefault="006A6180">
            <w:pPr>
              <w:pStyle w:val="Titolo4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52E54D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5a.1</w:t>
            </w:r>
            <w:r>
              <w:rPr>
                <w:rFonts w:ascii="Calibri" w:hAnsi="Calibri" w:cs="Calibri"/>
                <w:sz w:val="18"/>
                <w:szCs w:val="18"/>
              </w:rPr>
              <w:t>- Saper utilizzare il dizionario per risolvere problemi di lessico e per acquisire informazioni (anche grammaticali) sulle parole.</w:t>
            </w:r>
          </w:p>
          <w:p w14:paraId="6C33763D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5a.2-</w:t>
            </w:r>
            <w:r>
              <w:rPr>
                <w:rFonts w:ascii="Calibri" w:hAnsi="Calibri" w:cs="Calibri"/>
                <w:sz w:val="18"/>
                <w:szCs w:val="18"/>
              </w:rPr>
              <w:t>Saper usare un lessico specifico adeguato al contesto.</w:t>
            </w:r>
          </w:p>
        </w:tc>
      </w:tr>
      <w:tr w:rsidR="006A6180" w14:paraId="29B1D014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2930F2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4790AC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8611BF" w14:textId="49DD33E1" w:rsidR="006A6180" w:rsidRDefault="008F3E42">
            <w:pPr>
              <w:rPr>
                <w:rFonts w:ascii="Calibri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6.Riconosce</w:t>
            </w:r>
            <w:r w:rsidR="00553BBF"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 xml:space="preserve"> la struttura, le funzioni e gli usi della lingua in evoluzione continua attraverso il tempo.</w:t>
            </w:r>
          </w:p>
          <w:p w14:paraId="03637826" w14:textId="1D9F6379" w:rsidR="006A6180" w:rsidRDefault="006A6180">
            <w:pPr>
              <w:pStyle w:val="Titolo4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050048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Rispettare le convenzioni ortografiche e l’interpunzione comprendendone il valore formale e comunicativo.</w:t>
            </w:r>
          </w:p>
          <w:p w14:paraId="26EDE277" w14:textId="77777777" w:rsidR="008F3E42" w:rsidRDefault="008F3E4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15A8A1" w14:textId="77777777" w:rsidR="008F3E42" w:rsidRDefault="008F3E4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F2E135" w14:textId="77777777" w:rsidR="008F3E42" w:rsidRDefault="008F3E4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86BA5C" w14:textId="77777777" w:rsidR="008F3E42" w:rsidRDefault="008F3E4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A8387C" w14:textId="77777777" w:rsidR="008F3E42" w:rsidRDefault="008F3E4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8BB774" w14:textId="77777777" w:rsidR="008F3E42" w:rsidRDefault="008F3E4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E87FA8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6b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Conoscere e analizzare nella frase le diverse categorie morfologiche dei vocaboli, i diversi sintagmi e la relativa funzione logica per un uso più consapevole della lingua.</w:t>
            </w:r>
          </w:p>
          <w:p w14:paraId="0E761E09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6AF61D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70B53C" w14:textId="1F0E705F" w:rsidR="006A6180" w:rsidRDefault="00553BB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E5C4EB" w14:textId="3EED772E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6a.1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Saper scrivere in </w:t>
            </w:r>
            <w:r w:rsidR="008F3E42">
              <w:rPr>
                <w:rFonts w:ascii="Calibri" w:hAnsi="Calibri" w:cs="Calibri"/>
                <w:sz w:val="18"/>
                <w:szCs w:val="18"/>
              </w:rPr>
              <w:t xml:space="preserve">modo ortograficamente corretto </w:t>
            </w:r>
            <w:r>
              <w:rPr>
                <w:rFonts w:ascii="Calibri" w:hAnsi="Calibri" w:cs="Calibri"/>
                <w:sz w:val="18"/>
                <w:szCs w:val="18"/>
              </w:rPr>
              <w:t>digrammi, parole accentate, apostrofo, uso dell’h, doppie)</w:t>
            </w:r>
          </w:p>
          <w:p w14:paraId="12D1F282" w14:textId="5F7404C2" w:rsidR="008F3E42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6a.2.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Utilizzare corrett</w:t>
            </w:r>
            <w:r w:rsidR="00BD7D36">
              <w:rPr>
                <w:rFonts w:ascii="Calibri" w:hAnsi="Calibri" w:cs="Calibri"/>
                <w:sz w:val="18"/>
                <w:szCs w:val="18"/>
              </w:rPr>
              <w:t>amente i segni di punteggiatura.</w:t>
            </w:r>
          </w:p>
          <w:p w14:paraId="12F0CEC3" w14:textId="77777777" w:rsidR="008F3E42" w:rsidRDefault="008F3E4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FAF0FA" w14:textId="36700453" w:rsidR="006A6180" w:rsidRDefault="008F3E42" w:rsidP="008F3E42">
            <w:pPr>
              <w:pStyle w:val="Titolo4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6b.1.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U</w:t>
            </w:r>
            <w:r w:rsidR="00553BBF">
              <w:rPr>
                <w:rFonts w:ascii="Calibri" w:hAnsi="Calibri" w:cs="Calibri"/>
                <w:b w:val="0"/>
                <w:sz w:val="18"/>
                <w:szCs w:val="18"/>
              </w:rPr>
              <w:t>tilizza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re ed analizzare c</w:t>
            </w:r>
            <w:r w:rsidR="00BD7D36">
              <w:rPr>
                <w:rFonts w:ascii="Calibri" w:hAnsi="Calibri" w:cs="Calibri"/>
                <w:b w:val="0"/>
                <w:sz w:val="18"/>
                <w:szCs w:val="18"/>
              </w:rPr>
              <w:t>orrettamente le parti variabili (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nome,</w:t>
            </w:r>
            <w:r w:rsidR="00BD7D36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articolo, aggettivo, pronomi</w:t>
            </w:r>
            <w:r w:rsidR="00BD7D36">
              <w:rPr>
                <w:rFonts w:ascii="Calibri" w:hAnsi="Calibri" w:cs="Calibri"/>
                <w:b w:val="0"/>
                <w:sz w:val="18"/>
                <w:szCs w:val="18"/>
              </w:rPr>
              <w:t xml:space="preserve">) </w:t>
            </w:r>
            <w:r w:rsidR="00553BBF">
              <w:rPr>
                <w:rFonts w:ascii="Calibri" w:hAnsi="Calibri" w:cs="Calibri"/>
                <w:b w:val="0"/>
                <w:sz w:val="18"/>
                <w:szCs w:val="18"/>
              </w:rPr>
              <w:t>e invariabili (preposizioni, congiunzioni</w:t>
            </w:r>
            <w:r w:rsidR="00BD7D36">
              <w:rPr>
                <w:rFonts w:ascii="Calibri" w:hAnsi="Calibri" w:cs="Calibri"/>
                <w:b w:val="0"/>
                <w:sz w:val="18"/>
                <w:szCs w:val="18"/>
              </w:rPr>
              <w:t>, …</w:t>
            </w:r>
            <w:r w:rsidR="00553BBF">
              <w:rPr>
                <w:rFonts w:ascii="Calibri" w:hAnsi="Calibri" w:cs="Calibri"/>
                <w:b w:val="0"/>
                <w:sz w:val="18"/>
                <w:szCs w:val="18"/>
              </w:rPr>
              <w:t>).</w:t>
            </w:r>
          </w:p>
          <w:p w14:paraId="71FB8A8C" w14:textId="77777777" w:rsidR="006A6180" w:rsidRDefault="00553B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6b.2-</w:t>
            </w:r>
            <w:r>
              <w:rPr>
                <w:sz w:val="18"/>
                <w:szCs w:val="18"/>
              </w:rPr>
              <w:t>Conoscere ed usare il verbo (modo, tempo, persona, coniugazioni).</w:t>
            </w:r>
          </w:p>
          <w:p w14:paraId="59FF1412" w14:textId="77777777" w:rsidR="006A6180" w:rsidRDefault="006A6180">
            <w:pPr>
              <w:rPr>
                <w:sz w:val="18"/>
                <w:szCs w:val="18"/>
              </w:rPr>
            </w:pPr>
          </w:p>
        </w:tc>
      </w:tr>
    </w:tbl>
    <w:p w14:paraId="1096427D" w14:textId="54568A7A" w:rsidR="00B94472" w:rsidRDefault="00B94472" w:rsidP="00B94472">
      <w:bookmarkStart w:id="0" w:name="_GoBack"/>
      <w:bookmarkEnd w:id="0"/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2410A6" wp14:editId="4E354B86">
                <wp:simplePos x="0" y="0"/>
                <wp:positionH relativeFrom="margin">
                  <wp:align>left</wp:align>
                </wp:positionH>
                <wp:positionV relativeFrom="paragraph">
                  <wp:posOffset>5866130</wp:posOffset>
                </wp:positionV>
                <wp:extent cx="6515100" cy="45720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9A53" w14:textId="4F70D92A" w:rsidR="004C7A27" w:rsidRPr="00573BE2" w:rsidRDefault="004C7A27" w:rsidP="004C7A2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Colli del Tronto</w:t>
                            </w:r>
                            <w:r w:rsidRPr="0064152F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D7C0E">
                              <w:rPr>
                                <w:rFonts w:ascii="Calibri" w:hAnsi="Calibri"/>
                              </w:rPr>
                              <w:t>9 settembre 2019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4152F">
                              <w:rPr>
                                <w:rFonts w:ascii="Calibri" w:hAnsi="Calibri"/>
                              </w:rPr>
                              <w:t>GLI INSEGNANTI</w:t>
                            </w:r>
                          </w:p>
                          <w:p w14:paraId="14A2255E" w14:textId="77777777" w:rsidR="004C7A27" w:rsidRDefault="004C7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2410A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461.9pt;width:513pt;height:36pt;z-index:251659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" filled="f" stroked="f">
                <v:textbox>
                  <w:txbxContent>
                    <w:p w14:paraId="3AF99A53" w14:textId="4F70D92A" w:rsidR="004C7A27" w:rsidRPr="00573BE2" w:rsidRDefault="004C7A27" w:rsidP="004C7A2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Colli del Tronto</w:t>
                      </w:r>
                      <w:r w:rsidRPr="0064152F">
                        <w:rPr>
                          <w:rFonts w:ascii="Calibri" w:hAnsi="Calibri"/>
                        </w:rPr>
                        <w:t xml:space="preserve">, </w:t>
                      </w:r>
                      <w:r w:rsidR="005D7C0E">
                        <w:rPr>
                          <w:rFonts w:ascii="Calibri" w:hAnsi="Calibri"/>
                        </w:rPr>
                        <w:t>9 settembre 2019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64152F">
                        <w:rPr>
                          <w:rFonts w:ascii="Calibri" w:hAnsi="Calibri"/>
                        </w:rPr>
                        <w:t>GLI INSEGNANTI</w:t>
                      </w:r>
                    </w:p>
                    <w:p w14:paraId="14A2255E" w14:textId="77777777" w:rsidR="004C7A27" w:rsidRDefault="004C7A27"/>
                  </w:txbxContent>
                </v:textbox>
                <w10:wrap type="square" anchorx="margin"/>
              </v:shape>
            </w:pict>
          </mc:Fallback>
        </mc:AlternateContent>
      </w:r>
      <w:r w:rsidR="005D7C0E"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23F7AA83" wp14:editId="58312D41">
                <wp:simplePos x="0" y="0"/>
                <wp:positionH relativeFrom="margin">
                  <wp:align>left</wp:align>
                </wp:positionH>
                <wp:positionV relativeFrom="paragraph">
                  <wp:posOffset>1591945</wp:posOffset>
                </wp:positionV>
                <wp:extent cx="6477000" cy="4191000"/>
                <wp:effectExtent l="0" t="0" r="19050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19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16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  <w:insideH w:val="single" w:sz="4" w:space="0" w:color="000000"/>
                                <w:insideV w:val="nil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68"/>
                              <w:gridCol w:w="677"/>
                              <w:gridCol w:w="2582"/>
                              <w:gridCol w:w="3489"/>
                            </w:tblGrid>
                            <w:tr w:rsidR="006A6180" w14:paraId="4E1BDCEB" w14:textId="77777777">
                              <w:tc>
                                <w:tcPr>
                                  <w:tcW w:w="41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CFF3955" w14:textId="2DAC2B6D" w:rsidR="006A6180" w:rsidRDefault="00B9447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MODALITA’ DI OSSERVAZIONE </w:t>
                                  </w:r>
                                  <w:r w:rsidR="00553BB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 VERIFICA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64763FF" w14:textId="77777777" w:rsidR="006A6180" w:rsidRDefault="00553B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Criteri: - prove individuate durante l’anno scolastico;                                                </w:t>
                                  </w:r>
                                </w:p>
                                <w:p w14:paraId="3BD3F99D" w14:textId="77777777" w:rsidR="006A6180" w:rsidRDefault="00553B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- rispondenza tra le prove proposte e le attività effettivamente svolte.</w:t>
                                  </w:r>
                                </w:p>
                              </w:tc>
                            </w:tr>
                            <w:tr w:rsidR="006A6180" w14:paraId="332A1F42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3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DF6F7E5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690BB79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974DC0A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6A6180" w14:paraId="43F1E577" w14:textId="77777777">
                              <w:trPr>
                                <w:trHeight w:val="2972"/>
                              </w:trPr>
                              <w:tc>
                                <w:tcPr>
                                  <w:tcW w:w="3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1FE0695" w14:textId="77777777" w:rsidR="006A6180" w:rsidRDefault="006A6180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4F79A4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Temi</w:t>
                                  </w:r>
                                </w:p>
                                <w:p w14:paraId="38FA57A1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relazioni</w:t>
                                  </w:r>
                                </w:p>
                                <w:p w14:paraId="7700872A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riassunti</w:t>
                                  </w:r>
                                </w:p>
                                <w:p w14:paraId="6A4E41A1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questionari aperti</w:t>
                                  </w:r>
                                </w:p>
                                <w:p w14:paraId="5738A291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prove oggettive</w:t>
                                  </w:r>
                                </w:p>
                                <w:p w14:paraId="32C16FCA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prove oggettive condivise</w:t>
                                  </w:r>
                                </w:p>
                                <w:p w14:paraId="41EA6D6D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 testi da completare </w:t>
                                  </w:r>
                                </w:p>
                                <w:p w14:paraId="5974CEA8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esercizi</w:t>
                                  </w:r>
                                </w:p>
                                <w:p w14:paraId="7128D79F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46E4F1BC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81AA69E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176D5C4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colloquio ins./allievo</w:t>
                                  </w:r>
                                </w:p>
                                <w:p w14:paraId="16F375EE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relazione su percorsi  effettuati</w:t>
                                  </w:r>
                                </w:p>
                                <w:p w14:paraId="14FFE802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x  interrogazioni </w:t>
                                  </w:r>
                                </w:p>
                                <w:p w14:paraId="38743F36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discussione collettiva</w:t>
                                  </w:r>
                                </w:p>
                                <w:p w14:paraId="5EA9D414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439FED3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grafiche</w:t>
                                  </w:r>
                                </w:p>
                                <w:p w14:paraId="2FF1AC49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test motori</w:t>
                                  </w:r>
                                </w:p>
                                <w:p w14:paraId="656B38DF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vocali</w:t>
                                  </w:r>
                                </w:p>
                                <w:p w14:paraId="5D71A05F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strumentali</w:t>
                                  </w:r>
                                </w:p>
                                <w:p w14:paraId="6B2242C9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in situazione</w:t>
                                  </w:r>
                                </w:p>
                                <w:p w14:paraId="1C6916E7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06A05564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</w:t>
                                  </w:r>
                                </w:p>
                                <w:p w14:paraId="4FF89D04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FAC8B6E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96DC0CB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8A10AD" w14:textId="77777777" w:rsidR="006A6180" w:rsidRDefault="00553BB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Wingdings 2" w:hAnsi="Wingdings 2"/>
                                    </w:rPr>
                                    <w:t></w:t>
                                  </w:r>
                                  <w:r>
                                    <w:t xml:space="preserve"> osservazione diretta</w:t>
                                  </w:r>
                                </w:p>
                                <w:p w14:paraId="75AE8A05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A6180" w14:paraId="2E9660EB" w14:textId="77777777">
                              <w:tc>
                                <w:tcPr>
                                  <w:tcW w:w="67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1FCE59E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E019AA4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COMUNICAZIONE CON LE FAMIGLIE</w:t>
                                  </w:r>
                                </w:p>
                              </w:tc>
                            </w:tr>
                            <w:tr w:rsidR="006A6180" w14:paraId="251BD954" w14:textId="77777777">
                              <w:trPr>
                                <w:trHeight w:val="2073"/>
                              </w:trPr>
                              <w:tc>
                                <w:tcPr>
                                  <w:tcW w:w="67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A10DAF5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livello di partenza</w:t>
                                  </w:r>
                                </w:p>
                                <w:p w14:paraId="53ACBCB3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evoluzione del processo di apprendimento</w:t>
                                  </w:r>
                                </w:p>
                                <w:p w14:paraId="24CFF4BF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metodo di lavoro</w:t>
                                  </w:r>
                                </w:p>
                                <w:p w14:paraId="58ED156F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impegno</w:t>
                                  </w:r>
                                </w:p>
                                <w:p w14:paraId="1A5C1932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partecipazione</w:t>
                                  </w:r>
                                </w:p>
                                <w:p w14:paraId="5A3F4CC8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autonomia</w:t>
                                  </w:r>
                                </w:p>
                                <w:p w14:paraId="497188A5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rielaborazione personale</w:t>
                                  </w:r>
                                </w:p>
                                <w:p w14:paraId="239402AD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………………………………</w:t>
                                  </w:r>
                                </w:p>
                                <w:p w14:paraId="00376D6F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96DF2D8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 colloqui</w:t>
                                  </w:r>
                                </w:p>
                                <w:p w14:paraId="3A0A392A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 comunicazioni sul diario</w:t>
                                  </w:r>
                                </w:p>
                                <w:p w14:paraId="353FC950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invio verifiche</w:t>
                                  </w:r>
                                </w:p>
                                <w:p w14:paraId="6B1ADFB8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invio risultati</w:t>
                                  </w:r>
                                </w:p>
                                <w:p w14:paraId="01059800" w14:textId="77777777" w:rsidR="006A6180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……………………………………….</w:t>
                                  </w:r>
                                </w:p>
                                <w:p w14:paraId="4EA4D8BE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6D2476" w14:textId="77777777" w:rsidR="00661508" w:rsidRDefault="00661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AA83" id="Rectangle 2" o:spid="_x0000_s1027" style="position:absolute;margin-left:0;margin-top:125.35pt;width:510pt;height:330pt;z-index:251658752;visibility:visible;mso-wrap-style:square;mso-width-percent:0;mso-height-percent:0;mso-wrap-distance-left:7.05pt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">
                <v:fill opacity="0"/>
                <v:textbox>
                  <w:txbxContent>
                    <w:tbl>
                      <w:tblPr>
                        <w:tblW w:w="10216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  <w:insideH w:val="single" w:sz="4" w:space="0" w:color="000000"/>
                          <w:insideV w:val="nil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68"/>
                        <w:gridCol w:w="677"/>
                        <w:gridCol w:w="2582"/>
                        <w:gridCol w:w="3489"/>
                      </w:tblGrid>
                      <w:tr w:rsidR="006A6180" w14:paraId="4E1BDCEB" w14:textId="77777777">
                        <w:tc>
                          <w:tcPr>
                            <w:tcW w:w="414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CFF3955" w14:textId="2DAC2B6D" w:rsidR="006A6180" w:rsidRDefault="00B9447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MODALITA’ DI OSSERVAZIONE </w:t>
                            </w:r>
                            <w:r w:rsidR="00553BBF">
                              <w:rPr>
                                <w:b/>
                                <w:sz w:val="22"/>
                                <w:szCs w:val="22"/>
                              </w:rPr>
                              <w:t>E VERIFICA</w:t>
                            </w:r>
                          </w:p>
                        </w:tc>
                        <w:tc>
                          <w:tcPr>
                            <w:tcW w:w="607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64763FF" w14:textId="77777777" w:rsidR="006A6180" w:rsidRDefault="00553B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Criteri: - prove individuate durante l’anno scolastico;                                                </w:t>
                            </w:r>
                          </w:p>
                          <w:p w14:paraId="3BD3F99D" w14:textId="77777777" w:rsidR="006A6180" w:rsidRDefault="00553B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- rispondenza tra le prove proposte e le attività effettivamente svolte.</w:t>
                            </w:r>
                          </w:p>
                        </w:tc>
                      </w:tr>
                      <w:tr w:rsidR="006A6180" w14:paraId="332A1F42" w14:textId="77777777">
                        <w:trPr>
                          <w:trHeight w:val="322"/>
                        </w:trPr>
                        <w:tc>
                          <w:tcPr>
                            <w:tcW w:w="3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DF6F7E5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690BB79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974DC0A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PRATICHE</w:t>
                            </w:r>
                          </w:p>
                        </w:tc>
                      </w:tr>
                      <w:tr w:rsidR="006A6180" w14:paraId="43F1E577" w14:textId="77777777">
                        <w:trPr>
                          <w:trHeight w:val="2972"/>
                        </w:trPr>
                        <w:tc>
                          <w:tcPr>
                            <w:tcW w:w="3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1FE0695" w14:textId="77777777" w:rsidR="006A6180" w:rsidRDefault="006A6180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4F79A4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Temi</w:t>
                            </w:r>
                          </w:p>
                          <w:p w14:paraId="38FA57A1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relazioni</w:t>
                            </w:r>
                          </w:p>
                          <w:p w14:paraId="7700872A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riassunti</w:t>
                            </w:r>
                          </w:p>
                          <w:p w14:paraId="6A4E41A1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questionari aperti</w:t>
                            </w:r>
                          </w:p>
                          <w:p w14:paraId="5738A291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prove oggettive</w:t>
                            </w:r>
                          </w:p>
                          <w:p w14:paraId="32C16FCA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prove oggettive condivise</w:t>
                            </w:r>
                          </w:p>
                          <w:p w14:paraId="41EA6D6D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 testi da completare </w:t>
                            </w:r>
                          </w:p>
                          <w:p w14:paraId="5974CEA8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esercizi</w:t>
                            </w:r>
                          </w:p>
                          <w:p w14:paraId="7128D79F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46E4F1BC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81AA69E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76D5C4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colloquio ins./allievo</w:t>
                            </w:r>
                          </w:p>
                          <w:p w14:paraId="16F375EE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relazione su percorsi  effettuati</w:t>
                            </w:r>
                          </w:p>
                          <w:p w14:paraId="14FFE802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  interrogazioni </w:t>
                            </w:r>
                          </w:p>
                          <w:p w14:paraId="38743F36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discussione collettiva</w:t>
                            </w:r>
                          </w:p>
                          <w:p w14:paraId="5EA9D414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439FED3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grafiche</w:t>
                            </w:r>
                          </w:p>
                          <w:p w14:paraId="2FF1AC49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test motori</w:t>
                            </w:r>
                          </w:p>
                          <w:p w14:paraId="656B38DF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vocali</w:t>
                            </w:r>
                          </w:p>
                          <w:p w14:paraId="5D71A05F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strumentali</w:t>
                            </w:r>
                          </w:p>
                          <w:p w14:paraId="6B2242C9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in situazione</w:t>
                            </w:r>
                          </w:p>
                          <w:p w14:paraId="1C6916E7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06A05564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</w:t>
                            </w:r>
                          </w:p>
                          <w:p w14:paraId="4FF89D04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AC8B6E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6DC0CB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8A10AD" w14:textId="77777777" w:rsidR="006A6180" w:rsidRDefault="00553BBF">
                            <w:pPr>
                              <w:jc w:val="both"/>
                            </w:pP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t xml:space="preserve"> osservazione diretta</w:t>
                            </w:r>
                          </w:p>
                          <w:p w14:paraId="75AE8A05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A6180" w14:paraId="2E9660EB" w14:textId="77777777">
                        <w:tc>
                          <w:tcPr>
                            <w:tcW w:w="67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1FCE59E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E019AA4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COMUNICAZIONE CON LE FAMIGLIE</w:t>
                            </w:r>
                          </w:p>
                        </w:tc>
                      </w:tr>
                      <w:tr w:rsidR="006A6180" w14:paraId="251BD954" w14:textId="77777777">
                        <w:trPr>
                          <w:trHeight w:val="2073"/>
                        </w:trPr>
                        <w:tc>
                          <w:tcPr>
                            <w:tcW w:w="67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A10DAF5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livello di partenza</w:t>
                            </w:r>
                          </w:p>
                          <w:p w14:paraId="53ACBCB3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evoluzione del processo di apprendimento</w:t>
                            </w:r>
                          </w:p>
                          <w:p w14:paraId="24CFF4BF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metodo di lavoro</w:t>
                            </w:r>
                          </w:p>
                          <w:p w14:paraId="58ED156F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impegno</w:t>
                            </w:r>
                          </w:p>
                          <w:p w14:paraId="1A5C1932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partecipazione</w:t>
                            </w:r>
                          </w:p>
                          <w:p w14:paraId="5A3F4CC8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autonomia</w:t>
                            </w:r>
                          </w:p>
                          <w:p w14:paraId="497188A5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rielaborazione personale</w:t>
                            </w:r>
                          </w:p>
                          <w:p w14:paraId="239402AD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………………………………</w:t>
                            </w:r>
                          </w:p>
                          <w:p w14:paraId="00376D6F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96DF2D8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 colloqui</w:t>
                            </w:r>
                          </w:p>
                          <w:p w14:paraId="3A0A392A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 comunicazioni sul diario</w:t>
                            </w:r>
                          </w:p>
                          <w:p w14:paraId="353FC950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invio verifiche</w:t>
                            </w:r>
                          </w:p>
                          <w:p w14:paraId="6B1ADFB8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invio risultati</w:t>
                            </w:r>
                          </w:p>
                          <w:p w14:paraId="01059800" w14:textId="77777777" w:rsidR="006A6180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……………………………………….</w:t>
                            </w:r>
                          </w:p>
                          <w:p w14:paraId="4EA4D8BE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86D2476" w14:textId="77777777" w:rsidR="00661508" w:rsidRDefault="00661508"/>
                  </w:txbxContent>
                </v:textbox>
                <w10:wrap type="square" anchorx="margin"/>
              </v:rect>
            </w:pict>
          </mc:Fallback>
        </mc:AlternateContent>
      </w:r>
      <w:r w:rsidR="005D7C0E"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2FBB4EE9" wp14:editId="112E88AA">
                <wp:simplePos x="0" y="0"/>
                <wp:positionH relativeFrom="column">
                  <wp:posOffset>-5715</wp:posOffset>
                </wp:positionH>
                <wp:positionV relativeFrom="paragraph">
                  <wp:posOffset>46355</wp:posOffset>
                </wp:positionV>
                <wp:extent cx="6153150" cy="1351915"/>
                <wp:effectExtent l="0" t="0" r="19050" b="1968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351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83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83"/>
                            </w:tblGrid>
                            <w:tr w:rsidR="006A6180" w14:paraId="2EDE60EE" w14:textId="77777777">
                              <w:tc>
                                <w:tcPr>
                                  <w:tcW w:w="10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3C16F7A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CONTENUTI</w:t>
                                  </w:r>
                                </w:p>
                              </w:tc>
                            </w:tr>
                            <w:tr w:rsidR="006A6180" w14:paraId="47512096" w14:textId="77777777">
                              <w:trPr>
                                <w:trHeight w:val="703"/>
                              </w:trPr>
                              <w:tc>
                                <w:tcPr>
                                  <w:tcW w:w="10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4395A7D" w14:textId="0262AE7C" w:rsidR="006A6180" w:rsidRDefault="00553BBF" w:rsidP="00BD7D36">
                                  <w:pPr>
                                    <w:jc w:val="center"/>
                                  </w:pPr>
                                  <w:r>
                                    <w:t>TESTI ORALI E SCRI</w:t>
                                  </w:r>
                                  <w:r w:rsidR="00BD7D36">
                                    <w:t xml:space="preserve">TTI DI VARIO TIPO, CONVENZIONI </w:t>
                                  </w:r>
                                  <w:r>
                                    <w:t>ORTOGRAFICHE, PUNTEGGIATURA, PARTI VARIABILI DEL DISCORSO</w:t>
                                  </w:r>
                                </w:p>
                              </w:tc>
                            </w:tr>
                            <w:tr w:rsidR="006A6180" w14:paraId="79124E8A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0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E5BF6A8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RACCORDI DISCIPLINARI</w:t>
                                  </w:r>
                                </w:p>
                              </w:tc>
                            </w:tr>
                            <w:tr w:rsidR="006A6180" w14:paraId="39281F8C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0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E5BF739" w14:textId="77777777" w:rsidR="006A6180" w:rsidRDefault="00553BBF">
                                  <w:r>
                                    <w:t>Arte e Immagine - Storia – Geografia</w:t>
                                  </w:r>
                                </w:p>
                              </w:tc>
                            </w:tr>
                          </w:tbl>
                          <w:p w14:paraId="534F0F88" w14:textId="77777777" w:rsidR="00661508" w:rsidRDefault="00661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4EE9" id="Rectangle 3" o:spid="_x0000_s1028" style="position:absolute;margin-left:-.45pt;margin-top:3.65pt;width:484.5pt;height:106.45pt;z-index:25165772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">
                <v:fill opacity="0"/>
                <v:textbox>
                  <w:txbxContent>
                    <w:tbl>
                      <w:tblPr>
                        <w:tblW w:w="10183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83"/>
                      </w:tblGrid>
                      <w:tr w:rsidR="006A6180" w14:paraId="2EDE60EE" w14:textId="77777777">
                        <w:tc>
                          <w:tcPr>
                            <w:tcW w:w="10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3C16F7A" w14:textId="77777777" w:rsidR="006A6180" w:rsidRDefault="00553B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CONTENUTI</w:t>
                            </w:r>
                          </w:p>
                        </w:tc>
                      </w:tr>
                      <w:tr w:rsidR="006A6180" w14:paraId="47512096" w14:textId="77777777">
                        <w:trPr>
                          <w:trHeight w:val="703"/>
                        </w:trPr>
                        <w:tc>
                          <w:tcPr>
                            <w:tcW w:w="10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4395A7D" w14:textId="0262AE7C" w:rsidR="006A6180" w:rsidRDefault="00553BBF" w:rsidP="00BD7D36">
                            <w:pPr>
                              <w:jc w:val="center"/>
                            </w:pPr>
                            <w:r>
                              <w:t>TESTI ORALI E SCRI</w:t>
                            </w:r>
                            <w:r w:rsidR="00BD7D36">
                              <w:t xml:space="preserve">TTI DI VARIO TIPO, CONVENZIONI </w:t>
                            </w:r>
                            <w:r>
                              <w:t>ORTOGRAFICHE, PUNTEGGIATURA, PARTI VARIABILI DEL DISCORSO</w:t>
                            </w:r>
                          </w:p>
                        </w:tc>
                      </w:tr>
                      <w:tr w:rsidR="006A6180" w14:paraId="79124E8A" w14:textId="77777777">
                        <w:trPr>
                          <w:trHeight w:val="569"/>
                        </w:trPr>
                        <w:tc>
                          <w:tcPr>
                            <w:tcW w:w="10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E5BF6A8" w14:textId="77777777" w:rsidR="006A6180" w:rsidRDefault="00553B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RACCORDI DISCIPLINARI</w:t>
                            </w:r>
                          </w:p>
                        </w:tc>
                      </w:tr>
                      <w:tr w:rsidR="006A6180" w14:paraId="39281F8C" w14:textId="77777777">
                        <w:trPr>
                          <w:trHeight w:val="561"/>
                        </w:trPr>
                        <w:tc>
                          <w:tcPr>
                            <w:tcW w:w="10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E5BF739" w14:textId="77777777" w:rsidR="006A6180" w:rsidRDefault="00553BBF">
                            <w:r>
                              <w:t>Arte e Immagine - Storia – Geografia</w:t>
                            </w:r>
                          </w:p>
                        </w:tc>
                      </w:tr>
                    </w:tbl>
                    <w:p w14:paraId="534F0F88" w14:textId="77777777" w:rsidR="00661508" w:rsidRDefault="00661508"/>
                  </w:txbxContent>
                </v:textbox>
                <w10:wrap type="square"/>
              </v:rect>
            </w:pict>
          </mc:Fallback>
        </mc:AlternateContent>
      </w:r>
    </w:p>
    <w:p w14:paraId="5A82E604" w14:textId="77777777" w:rsidR="004C7A27" w:rsidRDefault="004C7A27">
      <w:pPr>
        <w:jc w:val="both"/>
        <w:rPr>
          <w:vanish/>
        </w:rPr>
      </w:pPr>
    </w:p>
    <w:p w14:paraId="6ABF1A8A" w14:textId="77777777" w:rsidR="004C7A27" w:rsidRDefault="004C7A27">
      <w:pPr>
        <w:jc w:val="both"/>
        <w:rPr>
          <w:vanish/>
        </w:rPr>
      </w:pPr>
    </w:p>
    <w:p w14:paraId="406A2056" w14:textId="77777777" w:rsidR="004C7A27" w:rsidRDefault="004C7A27">
      <w:pPr>
        <w:jc w:val="both"/>
        <w:rPr>
          <w:vanish/>
        </w:rPr>
      </w:pPr>
    </w:p>
    <w:sectPr w:rsidR="004C7A27">
      <w:pgSz w:w="11906" w:h="16838"/>
      <w:pgMar w:top="567" w:right="1134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053E5" w14:textId="77777777" w:rsidR="00B46532" w:rsidRDefault="00B46532" w:rsidP="00BD7D36">
      <w:r>
        <w:separator/>
      </w:r>
    </w:p>
  </w:endnote>
  <w:endnote w:type="continuationSeparator" w:id="0">
    <w:p w14:paraId="07B62EDB" w14:textId="77777777" w:rsidR="00B46532" w:rsidRDefault="00B46532" w:rsidP="00B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D8954" w14:textId="77777777" w:rsidR="00B46532" w:rsidRDefault="00B46532" w:rsidP="00BD7D36">
      <w:r>
        <w:separator/>
      </w:r>
    </w:p>
  </w:footnote>
  <w:footnote w:type="continuationSeparator" w:id="0">
    <w:p w14:paraId="7888CF89" w14:textId="77777777" w:rsidR="00B46532" w:rsidRDefault="00B46532" w:rsidP="00BD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135F"/>
    <w:multiLevelType w:val="multilevel"/>
    <w:tmpl w:val="8AF0AA3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8D4640"/>
    <w:multiLevelType w:val="multilevel"/>
    <w:tmpl w:val="716255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72786F"/>
    <w:multiLevelType w:val="multilevel"/>
    <w:tmpl w:val="1BE0E7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80"/>
    <w:rsid w:val="0012178D"/>
    <w:rsid w:val="00454F70"/>
    <w:rsid w:val="004C7A27"/>
    <w:rsid w:val="00553BBF"/>
    <w:rsid w:val="005D7C0E"/>
    <w:rsid w:val="00661508"/>
    <w:rsid w:val="006A6180"/>
    <w:rsid w:val="00810F78"/>
    <w:rsid w:val="00882738"/>
    <w:rsid w:val="008849B1"/>
    <w:rsid w:val="008C5074"/>
    <w:rsid w:val="008F3E42"/>
    <w:rsid w:val="00B40943"/>
    <w:rsid w:val="00B46532"/>
    <w:rsid w:val="00B94472"/>
    <w:rsid w:val="00BD7D36"/>
    <w:rsid w:val="00D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69C7"/>
  <w15:docId w15:val="{DE42F618-BAB2-4C46-87CF-7C0B5A0B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 w:cs="Times New Roman"/>
      <w:lang w:bidi="ar-SA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Wingdings" w:eastAsia="Calibri" w:hAnsi="Wingdings" w:cs="Wingdings"/>
      <w:sz w:val="18"/>
      <w:szCs w:val="18"/>
      <w:lang w:val="it-IT" w:eastAsia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alibri" w:eastAsia="Calibri" w:hAnsi="Calibri" w:cs="Calibri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f3fc0fs10">
    <w:name w:val="ff3 fc0 fs10"/>
    <w:basedOn w:val="Carpredefinitoparagrafo"/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testo">
    <w:name w:val="testo"/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</w:rPr>
  </w:style>
  <w:style w:type="character" w:customStyle="1" w:styleId="Rientrocorpodeltesto3Carattere">
    <w:name w:val="Rientro corpo del testo 3 Carattere"/>
    <w:rPr>
      <w:rFonts w:ascii="Arial" w:hAnsi="Arial" w:cs="Arial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customStyle="1" w:styleId="Textbody">
    <w:name w:val="Text body"/>
    <w:basedOn w:val="Standard"/>
    <w:rPr>
      <w:rFonts w:ascii="Arial" w:eastAsia="Arial" w:hAnsi="Arial" w:cs="Arial"/>
      <w:b/>
      <w:bCs/>
      <w:sz w:val="24"/>
      <w:szCs w:val="24"/>
    </w:rPr>
  </w:style>
  <w:style w:type="paragraph" w:styleId="Rientrocorpodeltesto2">
    <w:name w:val="Body Text Indent 2"/>
    <w:basedOn w:val="Normale"/>
    <w:pPr>
      <w:autoSpaceDE w:val="0"/>
      <w:ind w:left="360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pPr>
      <w:autoSpaceDE w:val="0"/>
      <w:ind w:left="781" w:hanging="567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paragraph" w:styleId="Intestazione">
    <w:name w:val="header"/>
    <w:basedOn w:val="Normale"/>
    <w:link w:val="IntestazioneCarattere"/>
    <w:uiPriority w:val="99"/>
    <w:unhideWhenUsed/>
    <w:rsid w:val="00BD7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D36"/>
    <w:rPr>
      <w:rFonts w:eastAsia="Times New Roman" w:cs="Times New Roman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BD7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D36"/>
    <w:rPr>
      <w:rFonts w:eastAsia="Times New Roman" w:cs="Times New Roman"/>
      <w:lang w:bidi="ar-SA"/>
    </w:rPr>
  </w:style>
  <w:style w:type="paragraph" w:styleId="Paragrafoelenco">
    <w:name w:val="List Paragraph"/>
    <w:basedOn w:val="Normale"/>
    <w:uiPriority w:val="34"/>
    <w:qFormat/>
    <w:rsid w:val="00B9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SCOLASTICO COMPRENSIVO</vt:lpstr>
    </vt:vector>
  </TitlesOfParts>
  <Company>Microsoft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SCOLASTICO COMPRENSIVO</dc:title>
  <dc:creator>nobk2-feneal-uil</dc:creator>
  <cp:lastModifiedBy>utente</cp:lastModifiedBy>
  <cp:revision>4</cp:revision>
  <cp:lastPrinted>2017-12-03T15:21:00Z</cp:lastPrinted>
  <dcterms:created xsi:type="dcterms:W3CDTF">2019-09-09T09:22:00Z</dcterms:created>
  <dcterms:modified xsi:type="dcterms:W3CDTF">2019-09-10T14:06:00Z</dcterms:modified>
  <dc:language>it-IT</dc:language>
</cp:coreProperties>
</file>