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5FDCD" w14:textId="77777777" w:rsidR="00237E65" w:rsidRDefault="00237E65" w:rsidP="00DD1661">
      <w:pPr>
        <w:jc w:val="both"/>
        <w:rPr>
          <w:b/>
          <w:sz w:val="28"/>
          <w:szCs w:val="28"/>
        </w:rPr>
      </w:pPr>
      <w:r>
        <w:rPr>
          <w:b/>
          <w:sz w:val="28"/>
          <w:szCs w:val="28"/>
        </w:rPr>
        <w:t>LABORATORIO DI MATEMATICA – Anno scolastico 2018/19</w:t>
      </w:r>
    </w:p>
    <w:p w14:paraId="0E564D29" w14:textId="77777777" w:rsidR="00BA062D" w:rsidRPr="00EB669E" w:rsidRDefault="00BA062D" w:rsidP="00DD1661">
      <w:pPr>
        <w:jc w:val="both"/>
        <w:rPr>
          <w:sz w:val="28"/>
          <w:szCs w:val="28"/>
        </w:rPr>
      </w:pPr>
      <w:r w:rsidRPr="00EB669E">
        <w:rPr>
          <w:sz w:val="28"/>
          <w:szCs w:val="28"/>
        </w:rPr>
        <w:t xml:space="preserve">Le insegnanti del laboratorio di matematica nel corso della prima riunione si sono confrontate per stabilire le modalità di articolazione del suddetto laboratorio ed hanno concordato di lavorare nel seguente anno scolastico sul </w:t>
      </w:r>
      <w:r w:rsidRPr="00EB669E">
        <w:rPr>
          <w:b/>
          <w:sz w:val="28"/>
          <w:szCs w:val="28"/>
        </w:rPr>
        <w:t>compito di realtà o compito significativo</w:t>
      </w:r>
      <w:r w:rsidRPr="00EB669E">
        <w:rPr>
          <w:sz w:val="28"/>
          <w:szCs w:val="28"/>
        </w:rPr>
        <w:t>.</w:t>
      </w:r>
    </w:p>
    <w:p w14:paraId="1FDACD67" w14:textId="77777777" w:rsidR="00735186" w:rsidRPr="00EB669E" w:rsidRDefault="00BA062D" w:rsidP="00DD1661">
      <w:pPr>
        <w:jc w:val="both"/>
        <w:rPr>
          <w:b/>
          <w:sz w:val="28"/>
          <w:szCs w:val="28"/>
        </w:rPr>
      </w:pPr>
      <w:r w:rsidRPr="00EB669E">
        <w:rPr>
          <w:sz w:val="28"/>
          <w:szCs w:val="28"/>
        </w:rPr>
        <w:t>La scelta è scaturita dal fatto che gli alunni</w:t>
      </w:r>
      <w:r w:rsidR="00A148C7">
        <w:rPr>
          <w:sz w:val="28"/>
          <w:szCs w:val="28"/>
        </w:rPr>
        <w:t xml:space="preserve"> nel loro percorso scolastico dovran</w:t>
      </w:r>
      <w:r w:rsidRPr="00EB669E">
        <w:rPr>
          <w:sz w:val="28"/>
          <w:szCs w:val="28"/>
        </w:rPr>
        <w:t xml:space="preserve">no sviluppare competenze cioè </w:t>
      </w:r>
      <w:r w:rsidR="00735186" w:rsidRPr="00EB669E">
        <w:rPr>
          <w:b/>
          <w:sz w:val="28"/>
          <w:szCs w:val="28"/>
        </w:rPr>
        <w:t>“La capacità di saper eseguire un compito rielaborando le proprie abilità e conoscenze in contesti diversi”.</w:t>
      </w:r>
    </w:p>
    <w:p w14:paraId="2806A20A" w14:textId="77777777" w:rsidR="00735186" w:rsidRPr="00EB669E" w:rsidRDefault="00735186" w:rsidP="00DD1661">
      <w:pPr>
        <w:jc w:val="both"/>
        <w:rPr>
          <w:sz w:val="28"/>
          <w:szCs w:val="28"/>
        </w:rPr>
      </w:pPr>
      <w:r w:rsidRPr="00EB669E">
        <w:rPr>
          <w:sz w:val="28"/>
          <w:szCs w:val="28"/>
        </w:rPr>
        <w:t>Per poter far sì che l’alunno sviluppi competenze è necessario che sia messo di fronte a situazioni in cui debba risolvere problemi l</w:t>
      </w:r>
      <w:r w:rsidR="00DD1661" w:rsidRPr="00EB669E">
        <w:rPr>
          <w:sz w:val="28"/>
          <w:szCs w:val="28"/>
        </w:rPr>
        <w:t xml:space="preserve">egati alla propria esperienza, </w:t>
      </w:r>
      <w:r w:rsidRPr="00EB669E">
        <w:rPr>
          <w:sz w:val="28"/>
          <w:szCs w:val="28"/>
        </w:rPr>
        <w:t>che sappia appunto riutilizzare le conoscenze e l</w:t>
      </w:r>
      <w:r w:rsidR="00DD1661" w:rsidRPr="00EB669E">
        <w:rPr>
          <w:sz w:val="28"/>
          <w:szCs w:val="28"/>
        </w:rPr>
        <w:t xml:space="preserve">e abilità acquisite per poter </w:t>
      </w:r>
      <w:r w:rsidRPr="00EB669E">
        <w:rPr>
          <w:sz w:val="28"/>
          <w:szCs w:val="28"/>
        </w:rPr>
        <w:t>risolvere</w:t>
      </w:r>
      <w:r w:rsidR="00237E65">
        <w:rPr>
          <w:sz w:val="28"/>
          <w:szCs w:val="28"/>
        </w:rPr>
        <w:t xml:space="preserve"> situazioni problematiche</w:t>
      </w:r>
      <w:r w:rsidR="00DD1661" w:rsidRPr="00EB669E">
        <w:rPr>
          <w:sz w:val="28"/>
          <w:szCs w:val="28"/>
        </w:rPr>
        <w:t xml:space="preserve"> </w:t>
      </w:r>
      <w:r w:rsidRPr="00EB669E">
        <w:rPr>
          <w:sz w:val="28"/>
          <w:szCs w:val="28"/>
        </w:rPr>
        <w:t>in piena autonomia</w:t>
      </w:r>
      <w:r w:rsidR="00DD1661" w:rsidRPr="00EB669E">
        <w:rPr>
          <w:sz w:val="28"/>
          <w:szCs w:val="28"/>
        </w:rPr>
        <w:t xml:space="preserve"> e che sappia trasferire in contesti diversi le soluzioni trovate, attraverso l’acquisizione di metodi e strategie interiorizzati.</w:t>
      </w:r>
    </w:p>
    <w:p w14:paraId="21832743" w14:textId="2689CC5A" w:rsidR="00EB669E" w:rsidRPr="00EB669E" w:rsidRDefault="00EB669E" w:rsidP="00A148C7">
      <w:pPr>
        <w:jc w:val="both"/>
        <w:rPr>
          <w:sz w:val="28"/>
          <w:szCs w:val="28"/>
        </w:rPr>
      </w:pPr>
      <w:r w:rsidRPr="00EB669E">
        <w:rPr>
          <w:sz w:val="28"/>
          <w:szCs w:val="28"/>
        </w:rPr>
        <w:t xml:space="preserve">Ogni studente in linea con le </w:t>
      </w:r>
      <w:r w:rsidR="006639C8">
        <w:rPr>
          <w:sz w:val="28"/>
          <w:szCs w:val="28"/>
        </w:rPr>
        <w:t>otto</w:t>
      </w:r>
      <w:bookmarkStart w:id="0" w:name="_GoBack"/>
      <w:bookmarkEnd w:id="0"/>
      <w:r w:rsidR="00237E65">
        <w:rPr>
          <w:sz w:val="28"/>
          <w:szCs w:val="28"/>
        </w:rPr>
        <w:t xml:space="preserve"> </w:t>
      </w:r>
      <w:r w:rsidRPr="00EB669E">
        <w:rPr>
          <w:sz w:val="28"/>
          <w:szCs w:val="28"/>
        </w:rPr>
        <w:t>competenze europee dovrebbe insomma:</w:t>
      </w:r>
    </w:p>
    <w:p w14:paraId="3F85EFB6" w14:textId="77777777" w:rsidR="00EB669E" w:rsidRPr="00EB669E" w:rsidRDefault="00EB669E" w:rsidP="00A148C7">
      <w:pPr>
        <w:rPr>
          <w:rFonts w:ascii="Calibri" w:hAnsi="Calibri" w:cs="Calibri"/>
          <w:color w:val="000000"/>
          <w:sz w:val="28"/>
          <w:szCs w:val="28"/>
        </w:rPr>
      </w:pPr>
      <w:r w:rsidRPr="00EB669E">
        <w:rPr>
          <w:rFonts w:ascii="Arial" w:hAnsi="Arial" w:cs="Arial"/>
          <w:color w:val="FF6600"/>
          <w:sz w:val="28"/>
          <w:szCs w:val="28"/>
        </w:rPr>
        <w:t xml:space="preserve">• </w:t>
      </w:r>
      <w:r w:rsidR="00DD1661" w:rsidRPr="00EB669E">
        <w:rPr>
          <w:rFonts w:ascii="Calibri" w:hAnsi="Calibri" w:cs="Calibri"/>
          <w:color w:val="FF6600"/>
          <w:sz w:val="28"/>
          <w:szCs w:val="28"/>
        </w:rPr>
        <w:t>Imparare ad imparare</w:t>
      </w:r>
      <w:r w:rsidR="00DD1661" w:rsidRPr="00EB669E">
        <w:rPr>
          <w:rFonts w:ascii="Calibri" w:hAnsi="Calibri" w:cs="Calibri"/>
          <w:color w:val="000000"/>
          <w:sz w:val="28"/>
          <w:szCs w:val="28"/>
        </w:rPr>
        <w:t>: deve acquisire un proprio metodo di</w:t>
      </w:r>
      <w:r w:rsidR="00A148C7">
        <w:rPr>
          <w:rFonts w:ascii="Calibri" w:hAnsi="Calibri" w:cs="Calibri"/>
          <w:color w:val="000000"/>
          <w:sz w:val="28"/>
          <w:szCs w:val="28"/>
        </w:rPr>
        <w:t xml:space="preserve"> studio;</w:t>
      </w:r>
      <w:r w:rsidR="00DD1661" w:rsidRPr="00EB669E">
        <w:rPr>
          <w:rFonts w:ascii="Calibri" w:hAnsi="Calibri" w:cs="Calibri"/>
          <w:color w:val="000000"/>
          <w:sz w:val="28"/>
          <w:szCs w:val="28"/>
        </w:rPr>
        <w:br/>
      </w:r>
      <w:r w:rsidR="00DD1661" w:rsidRPr="00EB669E">
        <w:rPr>
          <w:rFonts w:ascii="Arial" w:hAnsi="Arial" w:cs="Arial"/>
          <w:color w:val="FF6600"/>
          <w:sz w:val="28"/>
          <w:szCs w:val="28"/>
        </w:rPr>
        <w:t xml:space="preserve">• </w:t>
      </w:r>
      <w:r w:rsidR="00DD1661" w:rsidRPr="00EB669E">
        <w:rPr>
          <w:rFonts w:ascii="Calibri" w:hAnsi="Calibri" w:cs="Calibri"/>
          <w:color w:val="FF6600"/>
          <w:sz w:val="28"/>
          <w:szCs w:val="28"/>
        </w:rPr>
        <w:t xml:space="preserve">Comunicare: </w:t>
      </w:r>
      <w:r w:rsidR="00DD1661" w:rsidRPr="00EB669E">
        <w:rPr>
          <w:rFonts w:ascii="Calibri" w:hAnsi="Calibri" w:cs="Calibri"/>
          <w:color w:val="000000"/>
          <w:sz w:val="28"/>
          <w:szCs w:val="28"/>
        </w:rPr>
        <w:t xml:space="preserve">deve saper </w:t>
      </w:r>
      <w:r w:rsidR="00A148C7">
        <w:rPr>
          <w:rFonts w:ascii="Calibri" w:hAnsi="Calibri" w:cs="Calibri"/>
          <w:color w:val="000000"/>
          <w:sz w:val="28"/>
          <w:szCs w:val="28"/>
        </w:rPr>
        <w:t xml:space="preserve">comprendere e produrre messaggi </w:t>
      </w:r>
      <w:r w:rsidR="00DD1661" w:rsidRPr="00EB669E">
        <w:rPr>
          <w:rFonts w:ascii="Calibri" w:hAnsi="Calibri" w:cs="Calibri"/>
          <w:color w:val="000000"/>
          <w:sz w:val="28"/>
          <w:szCs w:val="28"/>
        </w:rPr>
        <w:t>utilizzando diversi linguaggi</w:t>
      </w:r>
      <w:r w:rsidRPr="00EB669E">
        <w:rPr>
          <w:rFonts w:ascii="Calibri" w:hAnsi="Calibri" w:cs="Calibri"/>
          <w:color w:val="000000"/>
          <w:sz w:val="28"/>
          <w:szCs w:val="28"/>
        </w:rPr>
        <w:t>;</w:t>
      </w:r>
      <w:r w:rsidR="00DD1661" w:rsidRPr="00EB669E">
        <w:rPr>
          <w:rFonts w:ascii="Calibri" w:hAnsi="Calibri" w:cs="Calibri"/>
          <w:color w:val="000000"/>
          <w:sz w:val="28"/>
          <w:szCs w:val="28"/>
        </w:rPr>
        <w:br/>
      </w:r>
      <w:r w:rsidR="00DD1661" w:rsidRPr="00EB669E">
        <w:rPr>
          <w:rFonts w:ascii="Arial" w:hAnsi="Arial" w:cs="Arial"/>
          <w:color w:val="FF6600"/>
          <w:sz w:val="28"/>
          <w:szCs w:val="28"/>
        </w:rPr>
        <w:t xml:space="preserve">• </w:t>
      </w:r>
      <w:r w:rsidR="00DD1661" w:rsidRPr="00EB669E">
        <w:rPr>
          <w:rFonts w:ascii="Calibri" w:hAnsi="Calibri" w:cs="Calibri"/>
          <w:color w:val="FF6600"/>
          <w:sz w:val="28"/>
          <w:szCs w:val="28"/>
        </w:rPr>
        <w:t>Collaborare e partecipare</w:t>
      </w:r>
      <w:r w:rsidR="00DD1661" w:rsidRPr="00EB669E">
        <w:rPr>
          <w:rFonts w:ascii="Calibri" w:hAnsi="Calibri" w:cs="Calibri"/>
          <w:color w:val="000000"/>
          <w:sz w:val="28"/>
          <w:szCs w:val="28"/>
        </w:rPr>
        <w:t xml:space="preserve">: </w:t>
      </w:r>
      <w:r w:rsidR="00C83792">
        <w:rPr>
          <w:rFonts w:ascii="Calibri" w:hAnsi="Calibri" w:cs="Calibri"/>
          <w:color w:val="000000"/>
          <w:sz w:val="28"/>
          <w:szCs w:val="28"/>
        </w:rPr>
        <w:t xml:space="preserve">deve </w:t>
      </w:r>
      <w:r w:rsidR="00DD1661" w:rsidRPr="00EB669E">
        <w:rPr>
          <w:rFonts w:ascii="Calibri" w:hAnsi="Calibri" w:cs="Calibri"/>
          <w:color w:val="000000"/>
          <w:sz w:val="28"/>
          <w:szCs w:val="28"/>
        </w:rPr>
        <w:t>saper interagire</w:t>
      </w:r>
      <w:r w:rsidR="00A148C7">
        <w:rPr>
          <w:rFonts w:ascii="Calibri" w:hAnsi="Calibri" w:cs="Calibri"/>
          <w:color w:val="000000"/>
          <w:sz w:val="28"/>
          <w:szCs w:val="28"/>
        </w:rPr>
        <w:t xml:space="preserve"> con gli altri e comprenderne i</w:t>
      </w:r>
      <w:r w:rsidR="00A148C7">
        <w:rPr>
          <w:rFonts w:ascii="Arial" w:hAnsi="Arial" w:cs="Arial"/>
          <w:color w:val="FF6600"/>
          <w:sz w:val="24"/>
          <w:szCs w:val="24"/>
        </w:rPr>
        <w:t xml:space="preserve"> </w:t>
      </w:r>
      <w:r w:rsidR="00DD1661" w:rsidRPr="00EB669E">
        <w:rPr>
          <w:rFonts w:ascii="Calibri" w:hAnsi="Calibri" w:cs="Calibri"/>
          <w:color w:val="000000"/>
          <w:sz w:val="28"/>
          <w:szCs w:val="28"/>
        </w:rPr>
        <w:t>diversi punti di vista, per integrarli e prevenire conflitti</w:t>
      </w:r>
      <w:r w:rsidRPr="00EB669E">
        <w:rPr>
          <w:rFonts w:ascii="Calibri" w:hAnsi="Calibri" w:cs="Calibri"/>
          <w:color w:val="000000"/>
          <w:sz w:val="28"/>
          <w:szCs w:val="28"/>
        </w:rPr>
        <w:t>;</w:t>
      </w:r>
      <w:r w:rsidR="00DD1661" w:rsidRPr="00EB669E">
        <w:rPr>
          <w:rFonts w:ascii="Calibri" w:hAnsi="Calibri" w:cs="Calibri"/>
          <w:color w:val="000000"/>
          <w:sz w:val="28"/>
          <w:szCs w:val="28"/>
        </w:rPr>
        <w:br/>
      </w:r>
      <w:r w:rsidR="00DD1661" w:rsidRPr="00EB669E">
        <w:rPr>
          <w:rFonts w:ascii="Arial" w:hAnsi="Arial" w:cs="Arial"/>
          <w:color w:val="FF6600"/>
          <w:sz w:val="28"/>
          <w:szCs w:val="28"/>
        </w:rPr>
        <w:t xml:space="preserve">• </w:t>
      </w:r>
      <w:r w:rsidR="00DD1661" w:rsidRPr="00EB669E">
        <w:rPr>
          <w:rFonts w:ascii="Calibri" w:hAnsi="Calibri" w:cs="Calibri"/>
          <w:color w:val="FF6600"/>
          <w:sz w:val="28"/>
          <w:szCs w:val="28"/>
        </w:rPr>
        <w:t xml:space="preserve">Progettare: </w:t>
      </w:r>
      <w:r w:rsidR="00C83792">
        <w:rPr>
          <w:rFonts w:ascii="Calibri" w:hAnsi="Calibri" w:cs="Calibri"/>
          <w:color w:val="FF6600"/>
          <w:sz w:val="28"/>
          <w:szCs w:val="28"/>
        </w:rPr>
        <w:t xml:space="preserve"> </w:t>
      </w:r>
      <w:r w:rsidR="00C83792" w:rsidRPr="00C83792">
        <w:rPr>
          <w:rFonts w:ascii="Calibri" w:hAnsi="Calibri" w:cs="Calibri"/>
          <w:sz w:val="28"/>
          <w:szCs w:val="28"/>
        </w:rPr>
        <w:t>deve</w:t>
      </w:r>
      <w:r w:rsidR="00C83792">
        <w:rPr>
          <w:rFonts w:ascii="Calibri" w:hAnsi="Calibri" w:cs="Calibri"/>
          <w:color w:val="FF6600"/>
          <w:sz w:val="28"/>
          <w:szCs w:val="28"/>
        </w:rPr>
        <w:t xml:space="preserve"> </w:t>
      </w:r>
      <w:r w:rsidR="00DD1661" w:rsidRPr="00EB669E">
        <w:rPr>
          <w:rFonts w:ascii="Calibri" w:hAnsi="Calibri" w:cs="Calibri"/>
          <w:color w:val="000000"/>
          <w:sz w:val="28"/>
          <w:szCs w:val="28"/>
        </w:rPr>
        <w:t>sapersi dare obiettivi significativi e realistici</w:t>
      </w:r>
      <w:r w:rsidRPr="00EB669E">
        <w:rPr>
          <w:rFonts w:ascii="Calibri" w:hAnsi="Calibri" w:cs="Calibri"/>
          <w:color w:val="000000"/>
          <w:sz w:val="28"/>
          <w:szCs w:val="28"/>
        </w:rPr>
        <w:t>;</w:t>
      </w:r>
      <w:r w:rsidR="00DD1661" w:rsidRPr="00EB669E">
        <w:rPr>
          <w:rFonts w:ascii="Calibri" w:hAnsi="Calibri" w:cs="Calibri"/>
          <w:color w:val="000000"/>
          <w:sz w:val="28"/>
          <w:szCs w:val="28"/>
        </w:rPr>
        <w:br/>
      </w:r>
      <w:r w:rsidR="00DD1661" w:rsidRPr="00EB669E">
        <w:rPr>
          <w:rFonts w:ascii="Arial" w:hAnsi="Arial" w:cs="Arial"/>
          <w:color w:val="FF6600"/>
          <w:sz w:val="28"/>
          <w:szCs w:val="28"/>
        </w:rPr>
        <w:t xml:space="preserve">• </w:t>
      </w:r>
      <w:r w:rsidR="00DD1661" w:rsidRPr="00EB669E">
        <w:rPr>
          <w:rFonts w:ascii="Calibri" w:hAnsi="Calibri" w:cs="Calibri"/>
          <w:color w:val="FF6600"/>
          <w:sz w:val="28"/>
          <w:szCs w:val="28"/>
        </w:rPr>
        <w:t>Risolvere i problemi</w:t>
      </w:r>
      <w:r w:rsidR="00DD1661" w:rsidRPr="00EB669E">
        <w:rPr>
          <w:rFonts w:ascii="Calibri" w:hAnsi="Calibri" w:cs="Calibri"/>
          <w:color w:val="000000"/>
          <w:sz w:val="28"/>
          <w:szCs w:val="28"/>
        </w:rPr>
        <w:t xml:space="preserve">: </w:t>
      </w:r>
      <w:r w:rsidR="00C83792">
        <w:rPr>
          <w:rFonts w:ascii="Calibri" w:hAnsi="Calibri" w:cs="Calibri"/>
          <w:color w:val="000000"/>
          <w:sz w:val="28"/>
          <w:szCs w:val="28"/>
        </w:rPr>
        <w:t xml:space="preserve">deve </w:t>
      </w:r>
      <w:r w:rsidR="007B13D0">
        <w:rPr>
          <w:rFonts w:ascii="Calibri" w:hAnsi="Calibri" w:cs="Calibri"/>
          <w:color w:val="000000"/>
          <w:sz w:val="28"/>
          <w:szCs w:val="28"/>
        </w:rPr>
        <w:t>saper affrontare situazioni</w:t>
      </w:r>
      <w:r w:rsidR="00DD1661" w:rsidRPr="00EB669E">
        <w:rPr>
          <w:rFonts w:ascii="Calibri" w:hAnsi="Calibri" w:cs="Calibri"/>
          <w:color w:val="000000"/>
          <w:sz w:val="28"/>
          <w:szCs w:val="28"/>
        </w:rPr>
        <w:t xml:space="preserve"> problematiche e cercare di</w:t>
      </w:r>
      <w:r w:rsidR="00DD1661" w:rsidRPr="00EB669E">
        <w:rPr>
          <w:rFonts w:ascii="Calibri" w:hAnsi="Calibri" w:cs="Calibri"/>
          <w:color w:val="000000"/>
          <w:sz w:val="28"/>
          <w:szCs w:val="28"/>
        </w:rPr>
        <w:br/>
        <w:t>risolverle</w:t>
      </w:r>
      <w:r w:rsidRPr="00EB669E">
        <w:rPr>
          <w:rFonts w:ascii="Calibri" w:hAnsi="Calibri" w:cs="Calibri"/>
          <w:color w:val="000000"/>
          <w:sz w:val="28"/>
          <w:szCs w:val="28"/>
        </w:rPr>
        <w:t>;</w:t>
      </w:r>
      <w:r w:rsidR="00DD1661" w:rsidRPr="00EB669E">
        <w:rPr>
          <w:rFonts w:ascii="Calibri" w:hAnsi="Calibri" w:cs="Calibri"/>
          <w:color w:val="000000"/>
          <w:sz w:val="28"/>
          <w:szCs w:val="28"/>
        </w:rPr>
        <w:br/>
      </w:r>
      <w:r w:rsidR="00DD1661" w:rsidRPr="00EB669E">
        <w:rPr>
          <w:rFonts w:ascii="Arial" w:hAnsi="Arial" w:cs="Arial"/>
          <w:color w:val="FF6600"/>
          <w:sz w:val="28"/>
          <w:szCs w:val="28"/>
        </w:rPr>
        <w:t xml:space="preserve">• </w:t>
      </w:r>
      <w:r w:rsidR="00DD1661" w:rsidRPr="00EB669E">
        <w:rPr>
          <w:rFonts w:ascii="Calibri" w:hAnsi="Calibri" w:cs="Calibri"/>
          <w:color w:val="FF6600"/>
          <w:sz w:val="28"/>
          <w:szCs w:val="28"/>
        </w:rPr>
        <w:t>Individuare collegamenti e relazioni</w:t>
      </w:r>
      <w:r w:rsidR="00DD1661" w:rsidRPr="00EB669E">
        <w:rPr>
          <w:rFonts w:ascii="Calibri" w:hAnsi="Calibri" w:cs="Calibri"/>
          <w:color w:val="000000"/>
          <w:sz w:val="28"/>
          <w:szCs w:val="28"/>
        </w:rPr>
        <w:t>:</w:t>
      </w:r>
      <w:r w:rsidR="00C83792">
        <w:rPr>
          <w:rFonts w:ascii="Calibri" w:hAnsi="Calibri" w:cs="Calibri"/>
          <w:color w:val="000000"/>
          <w:sz w:val="28"/>
          <w:szCs w:val="28"/>
        </w:rPr>
        <w:t xml:space="preserve"> deve </w:t>
      </w:r>
      <w:r w:rsidR="00A148C7">
        <w:rPr>
          <w:rFonts w:ascii="Calibri" w:hAnsi="Calibri" w:cs="Calibri"/>
          <w:color w:val="000000"/>
          <w:sz w:val="28"/>
          <w:szCs w:val="28"/>
        </w:rPr>
        <w:t xml:space="preserve">saper affrontare la complessità </w:t>
      </w:r>
      <w:r w:rsidR="00DD1661" w:rsidRPr="00EB669E">
        <w:rPr>
          <w:rFonts w:ascii="Calibri" w:hAnsi="Calibri" w:cs="Calibri"/>
          <w:color w:val="000000"/>
          <w:sz w:val="28"/>
          <w:szCs w:val="28"/>
        </w:rPr>
        <w:t>della vita stabilendo connessioni fra fenomeni, idee e fatti</w:t>
      </w:r>
      <w:r w:rsidRPr="00EB669E">
        <w:rPr>
          <w:rFonts w:ascii="Calibri" w:hAnsi="Calibri" w:cs="Calibri"/>
          <w:color w:val="000000"/>
          <w:sz w:val="28"/>
          <w:szCs w:val="28"/>
        </w:rPr>
        <w:t>;</w:t>
      </w:r>
      <w:r w:rsidR="00DD1661" w:rsidRPr="00EB669E">
        <w:rPr>
          <w:rFonts w:ascii="Calibri" w:hAnsi="Calibri" w:cs="Calibri"/>
          <w:color w:val="000000"/>
          <w:sz w:val="28"/>
          <w:szCs w:val="28"/>
        </w:rPr>
        <w:br/>
      </w:r>
      <w:r w:rsidR="00DD1661" w:rsidRPr="00EB669E">
        <w:rPr>
          <w:rFonts w:ascii="Arial" w:hAnsi="Arial" w:cs="Arial"/>
          <w:color w:val="FF6600"/>
          <w:sz w:val="28"/>
          <w:szCs w:val="28"/>
        </w:rPr>
        <w:t xml:space="preserve">• </w:t>
      </w:r>
      <w:r w:rsidR="00DD1661" w:rsidRPr="00EB669E">
        <w:rPr>
          <w:rFonts w:ascii="Calibri" w:hAnsi="Calibri" w:cs="Calibri"/>
          <w:color w:val="FF6600"/>
          <w:sz w:val="28"/>
          <w:szCs w:val="28"/>
        </w:rPr>
        <w:t>Acquisire ed interpretare l’informazione</w:t>
      </w:r>
      <w:r w:rsidR="00A148C7">
        <w:rPr>
          <w:rFonts w:ascii="Calibri" w:hAnsi="Calibri" w:cs="Calibri"/>
          <w:color w:val="000000"/>
          <w:sz w:val="28"/>
          <w:szCs w:val="28"/>
        </w:rPr>
        <w:t xml:space="preserve">: </w:t>
      </w:r>
      <w:r w:rsidR="00C83792">
        <w:rPr>
          <w:rFonts w:ascii="Calibri" w:hAnsi="Calibri" w:cs="Calibri"/>
          <w:color w:val="000000"/>
          <w:sz w:val="28"/>
          <w:szCs w:val="28"/>
        </w:rPr>
        <w:t xml:space="preserve"> deve </w:t>
      </w:r>
      <w:r w:rsidR="00A148C7">
        <w:rPr>
          <w:rFonts w:ascii="Calibri" w:hAnsi="Calibri" w:cs="Calibri"/>
          <w:color w:val="000000"/>
          <w:sz w:val="28"/>
          <w:szCs w:val="28"/>
        </w:rPr>
        <w:t xml:space="preserve">saper valutare criticamente </w:t>
      </w:r>
      <w:r w:rsidR="00DD1661" w:rsidRPr="00EB669E">
        <w:rPr>
          <w:rFonts w:ascii="Calibri" w:hAnsi="Calibri" w:cs="Calibri"/>
          <w:color w:val="000000"/>
          <w:sz w:val="28"/>
          <w:szCs w:val="28"/>
        </w:rPr>
        <w:t>l’informazione ricevuta</w:t>
      </w:r>
      <w:r w:rsidRPr="00EB669E">
        <w:rPr>
          <w:rFonts w:ascii="Calibri" w:hAnsi="Calibri" w:cs="Calibri"/>
          <w:color w:val="000000"/>
          <w:sz w:val="28"/>
          <w:szCs w:val="28"/>
        </w:rPr>
        <w:t>;</w:t>
      </w:r>
      <w:r w:rsidR="00DD1661" w:rsidRPr="00EB669E">
        <w:rPr>
          <w:rFonts w:ascii="Calibri" w:hAnsi="Calibri" w:cs="Calibri"/>
          <w:color w:val="000000"/>
          <w:sz w:val="28"/>
          <w:szCs w:val="28"/>
        </w:rPr>
        <w:br/>
      </w:r>
      <w:r w:rsidR="00DD1661" w:rsidRPr="00EB669E">
        <w:rPr>
          <w:rFonts w:ascii="Arial" w:hAnsi="Arial" w:cs="Arial"/>
          <w:color w:val="FF6600"/>
          <w:sz w:val="28"/>
          <w:szCs w:val="28"/>
        </w:rPr>
        <w:t xml:space="preserve">• </w:t>
      </w:r>
      <w:r w:rsidR="00DD1661" w:rsidRPr="00EB669E">
        <w:rPr>
          <w:rFonts w:ascii="Calibri" w:hAnsi="Calibri" w:cs="Calibri"/>
          <w:color w:val="FF6600"/>
          <w:sz w:val="28"/>
          <w:szCs w:val="28"/>
        </w:rPr>
        <w:t>Agire in modo autonomo e responsabile</w:t>
      </w:r>
      <w:r w:rsidR="00A148C7">
        <w:rPr>
          <w:rFonts w:ascii="Calibri" w:hAnsi="Calibri" w:cs="Calibri"/>
          <w:color w:val="000000"/>
          <w:sz w:val="28"/>
          <w:szCs w:val="28"/>
        </w:rPr>
        <w:t xml:space="preserve">: </w:t>
      </w:r>
      <w:r w:rsidR="00C83792">
        <w:rPr>
          <w:rFonts w:ascii="Calibri" w:hAnsi="Calibri" w:cs="Calibri"/>
          <w:color w:val="000000"/>
          <w:sz w:val="28"/>
          <w:szCs w:val="28"/>
        </w:rPr>
        <w:t xml:space="preserve"> deve </w:t>
      </w:r>
      <w:r w:rsidR="00A148C7">
        <w:rPr>
          <w:rFonts w:ascii="Calibri" w:hAnsi="Calibri" w:cs="Calibri"/>
          <w:color w:val="000000"/>
          <w:sz w:val="28"/>
          <w:szCs w:val="28"/>
        </w:rPr>
        <w:t xml:space="preserve">saper riconoscere il valore </w:t>
      </w:r>
      <w:r w:rsidR="00DD1661" w:rsidRPr="00EB669E">
        <w:rPr>
          <w:rFonts w:ascii="Calibri" w:hAnsi="Calibri" w:cs="Calibri"/>
          <w:color w:val="000000"/>
          <w:sz w:val="28"/>
          <w:szCs w:val="28"/>
        </w:rPr>
        <w:t>delle regole e della responsabilità personale, contemperando diritti e doveri</w:t>
      </w:r>
      <w:r w:rsidRPr="00EB669E">
        <w:rPr>
          <w:rFonts w:ascii="Calibri" w:hAnsi="Calibri" w:cs="Calibri"/>
          <w:color w:val="000000"/>
          <w:sz w:val="28"/>
          <w:szCs w:val="28"/>
        </w:rPr>
        <w:t>.</w:t>
      </w:r>
    </w:p>
    <w:p w14:paraId="1049DFB4" w14:textId="77777777" w:rsidR="00DD1661" w:rsidRPr="00AB5944" w:rsidRDefault="00EB669E" w:rsidP="00AB5944">
      <w:pPr>
        <w:rPr>
          <w:rFonts w:ascii="Calibri" w:hAnsi="Calibri" w:cs="Calibri"/>
          <w:color w:val="000000"/>
          <w:sz w:val="28"/>
          <w:szCs w:val="28"/>
        </w:rPr>
      </w:pPr>
      <w:r w:rsidRPr="00EB669E">
        <w:rPr>
          <w:rFonts w:ascii="Calibri" w:hAnsi="Calibri" w:cs="Calibri"/>
          <w:color w:val="000000"/>
          <w:sz w:val="28"/>
          <w:szCs w:val="28"/>
        </w:rPr>
        <w:t>Partendo da queste riflessioni le do</w:t>
      </w:r>
      <w:r w:rsidR="00A148C7">
        <w:rPr>
          <w:rFonts w:ascii="Calibri" w:hAnsi="Calibri" w:cs="Calibri"/>
          <w:color w:val="000000"/>
          <w:sz w:val="28"/>
          <w:szCs w:val="28"/>
        </w:rPr>
        <w:t>centi hanno stabilito che</w:t>
      </w:r>
      <w:r w:rsidRPr="00EB669E">
        <w:rPr>
          <w:rFonts w:ascii="Calibri" w:hAnsi="Calibri" w:cs="Calibri"/>
          <w:color w:val="000000"/>
          <w:sz w:val="28"/>
          <w:szCs w:val="28"/>
        </w:rPr>
        <w:t xml:space="preserve"> nel periodo che intercorrerà tra la prima riunione e la seconda</w:t>
      </w:r>
      <w:r>
        <w:rPr>
          <w:rFonts w:ascii="Calibri" w:hAnsi="Calibri" w:cs="Calibri"/>
          <w:color w:val="000000"/>
          <w:sz w:val="28"/>
          <w:szCs w:val="28"/>
        </w:rPr>
        <w:t>, s</w:t>
      </w:r>
      <w:r w:rsidR="00C83792">
        <w:rPr>
          <w:rFonts w:ascii="Calibri" w:hAnsi="Calibri" w:cs="Calibri"/>
          <w:color w:val="000000"/>
          <w:sz w:val="28"/>
          <w:szCs w:val="28"/>
        </w:rPr>
        <w:t xml:space="preserve">i documenteranno sulle varie pubblicazioni inerenti l’argomento </w:t>
      </w:r>
      <w:r>
        <w:rPr>
          <w:rFonts w:ascii="Calibri" w:hAnsi="Calibri" w:cs="Calibri"/>
          <w:color w:val="000000"/>
          <w:sz w:val="28"/>
          <w:szCs w:val="28"/>
        </w:rPr>
        <w:t>e</w:t>
      </w:r>
      <w:r w:rsidRPr="00EB669E">
        <w:rPr>
          <w:rFonts w:ascii="Calibri" w:hAnsi="Calibri" w:cs="Calibri"/>
          <w:color w:val="000000"/>
          <w:sz w:val="28"/>
          <w:szCs w:val="28"/>
        </w:rPr>
        <w:t xml:space="preserve"> pro</w:t>
      </w:r>
      <w:r>
        <w:rPr>
          <w:rFonts w:ascii="Calibri" w:hAnsi="Calibri" w:cs="Calibri"/>
          <w:color w:val="000000"/>
          <w:sz w:val="28"/>
          <w:szCs w:val="28"/>
        </w:rPr>
        <w:t>getteranno un compito signi</w:t>
      </w:r>
      <w:r w:rsidR="00237E65">
        <w:rPr>
          <w:rFonts w:ascii="Calibri" w:hAnsi="Calibri" w:cs="Calibri"/>
          <w:color w:val="000000"/>
          <w:sz w:val="28"/>
          <w:szCs w:val="28"/>
        </w:rPr>
        <w:t>ficativo</w:t>
      </w:r>
      <w:r w:rsidRPr="00EB669E">
        <w:rPr>
          <w:rFonts w:ascii="Calibri" w:hAnsi="Calibri" w:cs="Calibri"/>
          <w:color w:val="000000"/>
          <w:sz w:val="28"/>
          <w:szCs w:val="28"/>
        </w:rPr>
        <w:t xml:space="preserve"> utilizzando i format predisposti dalla commissione</w:t>
      </w:r>
      <w:r w:rsidR="00237E65">
        <w:rPr>
          <w:rFonts w:ascii="Calibri" w:hAnsi="Calibri" w:cs="Calibri"/>
          <w:color w:val="000000"/>
          <w:sz w:val="28"/>
          <w:szCs w:val="28"/>
        </w:rPr>
        <w:t xml:space="preserve"> preposta al curricolo verticale. </w:t>
      </w:r>
      <w:r w:rsidRPr="00EB669E">
        <w:rPr>
          <w:rFonts w:ascii="Calibri" w:hAnsi="Calibri" w:cs="Calibri"/>
          <w:color w:val="000000"/>
          <w:sz w:val="28"/>
          <w:szCs w:val="28"/>
        </w:rPr>
        <w:t xml:space="preserve">Nel prossimo incontro le </w:t>
      </w:r>
      <w:r w:rsidR="00C83792">
        <w:rPr>
          <w:rFonts w:ascii="Calibri" w:hAnsi="Calibri" w:cs="Calibri"/>
          <w:color w:val="000000"/>
          <w:sz w:val="28"/>
          <w:szCs w:val="28"/>
        </w:rPr>
        <w:t xml:space="preserve">insegnanti condivideranno </w:t>
      </w:r>
      <w:r w:rsidR="00237E65">
        <w:rPr>
          <w:rFonts w:ascii="Calibri" w:hAnsi="Calibri" w:cs="Calibri"/>
          <w:color w:val="000000"/>
          <w:sz w:val="28"/>
          <w:szCs w:val="28"/>
        </w:rPr>
        <w:t>il compito di realtà pr</w:t>
      </w:r>
      <w:r w:rsidR="00C83792">
        <w:rPr>
          <w:rFonts w:ascii="Calibri" w:hAnsi="Calibri" w:cs="Calibri"/>
          <w:color w:val="000000"/>
          <w:sz w:val="28"/>
          <w:szCs w:val="28"/>
        </w:rPr>
        <w:t>edisposto per le proprie classi prima della messa in atto.</w:t>
      </w:r>
      <w:r w:rsidR="00735186" w:rsidRPr="00EB669E">
        <w:rPr>
          <w:rFonts w:ascii="Calibri" w:hAnsi="Calibri" w:cs="Calibri"/>
          <w:b/>
          <w:bCs/>
          <w:color w:val="0000FF"/>
          <w:sz w:val="28"/>
          <w:szCs w:val="28"/>
        </w:rPr>
        <w:br/>
      </w:r>
    </w:p>
    <w:sectPr w:rsidR="00DD1661" w:rsidRPr="00AB594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B82B7" w14:textId="77777777" w:rsidR="00A92D0A" w:rsidRDefault="00A92D0A" w:rsidP="00A148C7">
      <w:pPr>
        <w:spacing w:after="0" w:line="240" w:lineRule="auto"/>
      </w:pPr>
      <w:r>
        <w:separator/>
      </w:r>
    </w:p>
  </w:endnote>
  <w:endnote w:type="continuationSeparator" w:id="0">
    <w:p w14:paraId="239D2580" w14:textId="77777777" w:rsidR="00A92D0A" w:rsidRDefault="00A92D0A" w:rsidP="00A1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altName w:val="Titlingmes New Roman PS"/>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68739" w14:textId="77777777" w:rsidR="00A92D0A" w:rsidRDefault="00A92D0A" w:rsidP="00A148C7">
      <w:pPr>
        <w:spacing w:after="0" w:line="240" w:lineRule="auto"/>
      </w:pPr>
      <w:r>
        <w:separator/>
      </w:r>
    </w:p>
  </w:footnote>
  <w:footnote w:type="continuationSeparator" w:id="0">
    <w:p w14:paraId="19C88B31" w14:textId="77777777" w:rsidR="00A92D0A" w:rsidRDefault="00A92D0A" w:rsidP="00A14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2D"/>
    <w:rsid w:val="0004369F"/>
    <w:rsid w:val="00237E65"/>
    <w:rsid w:val="0034547E"/>
    <w:rsid w:val="00651804"/>
    <w:rsid w:val="006639C8"/>
    <w:rsid w:val="00735186"/>
    <w:rsid w:val="007B13D0"/>
    <w:rsid w:val="008145A8"/>
    <w:rsid w:val="009457D5"/>
    <w:rsid w:val="00A148C7"/>
    <w:rsid w:val="00A92D0A"/>
    <w:rsid w:val="00AB5944"/>
    <w:rsid w:val="00B37330"/>
    <w:rsid w:val="00BA062D"/>
    <w:rsid w:val="00C83792"/>
    <w:rsid w:val="00DD1661"/>
    <w:rsid w:val="00E729CF"/>
    <w:rsid w:val="00EB6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A6D7"/>
  <w15:chartTrackingRefBased/>
  <w15:docId w15:val="{EEE717E7-D32B-41A4-851D-729E6D56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735186"/>
    <w:rPr>
      <w:rFonts w:ascii="Calibri" w:hAnsi="Calibri" w:cs="Calibri" w:hint="default"/>
      <w:b/>
      <w:bCs/>
      <w:i w:val="0"/>
      <w:iCs w:val="0"/>
      <w:color w:val="000000"/>
      <w:sz w:val="56"/>
      <w:szCs w:val="56"/>
    </w:rPr>
  </w:style>
  <w:style w:type="character" w:customStyle="1" w:styleId="fontstyle21">
    <w:name w:val="fontstyle21"/>
    <w:basedOn w:val="Carpredefinitoparagrafo"/>
    <w:rsid w:val="00735186"/>
    <w:rPr>
      <w:rFonts w:ascii="Arial" w:hAnsi="Arial" w:cs="Arial" w:hint="default"/>
      <w:b w:val="0"/>
      <w:bCs w:val="0"/>
      <w:i w:val="0"/>
      <w:iCs w:val="0"/>
      <w:color w:val="FF0000"/>
      <w:sz w:val="56"/>
      <w:szCs w:val="56"/>
    </w:rPr>
  </w:style>
  <w:style w:type="paragraph" w:styleId="Intestazione">
    <w:name w:val="header"/>
    <w:basedOn w:val="Normale"/>
    <w:link w:val="IntestazioneCarattere"/>
    <w:uiPriority w:val="99"/>
    <w:unhideWhenUsed/>
    <w:rsid w:val="00A148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48C7"/>
  </w:style>
  <w:style w:type="paragraph" w:styleId="Pidipagina">
    <w:name w:val="footer"/>
    <w:basedOn w:val="Normale"/>
    <w:link w:val="PidipaginaCarattere"/>
    <w:uiPriority w:val="99"/>
    <w:unhideWhenUsed/>
    <w:rsid w:val="00A148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48C7"/>
  </w:style>
  <w:style w:type="paragraph" w:styleId="Testofumetto">
    <w:name w:val="Balloon Text"/>
    <w:basedOn w:val="Normale"/>
    <w:link w:val="TestofumettoCarattere"/>
    <w:uiPriority w:val="99"/>
    <w:semiHidden/>
    <w:unhideWhenUsed/>
    <w:rsid w:val="007B13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1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2006</Characters>
  <Application>Microsoft Macintosh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giovannozzi</dc:creator>
  <cp:keywords/>
  <dc:description/>
  <cp:lastModifiedBy>Maria Teresa Vagnoni</cp:lastModifiedBy>
  <cp:revision>2</cp:revision>
  <cp:lastPrinted>2019-01-11T20:48:00Z</cp:lastPrinted>
  <dcterms:created xsi:type="dcterms:W3CDTF">2019-01-20T09:06:00Z</dcterms:created>
  <dcterms:modified xsi:type="dcterms:W3CDTF">2019-01-20T09:06:00Z</dcterms:modified>
</cp:coreProperties>
</file>