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5E4" w:rsidRDefault="005835E4" w:rsidP="00F73FF5">
      <w:pPr>
        <w:jc w:val="center"/>
      </w:pPr>
    </w:p>
    <w:p w:rsidR="005835E4" w:rsidRDefault="005835E4" w:rsidP="00F73FF5">
      <w:pPr>
        <w:jc w:val="center"/>
      </w:pPr>
    </w:p>
    <w:p w:rsidR="00F73FF5" w:rsidRDefault="00F73FF5" w:rsidP="00F73FF5">
      <w:pPr>
        <w:jc w:val="center"/>
      </w:pPr>
      <w:r>
        <w:t>I.C. “FALCONE e BORSELLINO-OFFIDA e CASTORANO”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</w:p>
          <w:p w:rsidR="00C23693" w:rsidRDefault="00EF3E54" w:rsidP="00E328D8">
            <w:pPr>
              <w:jc w:val="center"/>
            </w:pPr>
            <w:r>
              <w:t>2019</w:t>
            </w:r>
            <w:r w:rsidR="00D56824">
              <w:t>/20</w:t>
            </w:r>
            <w:r>
              <w:t>20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</w:p>
          <w:p w:rsidR="00C23693" w:rsidRDefault="00C23693" w:rsidP="00E328D8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5835E4" w:rsidRDefault="005835E4" w:rsidP="005835E4">
            <w:pPr>
              <w:jc w:val="center"/>
            </w:pPr>
            <w:r>
              <w:t>Colli</w:t>
            </w:r>
          </w:p>
          <w:p w:rsidR="005835E4" w:rsidRDefault="005835E4" w:rsidP="005835E4">
            <w:pPr>
              <w:jc w:val="center"/>
            </w:pPr>
            <w:r>
              <w:t>Appignano</w:t>
            </w:r>
          </w:p>
          <w:p w:rsidR="005835E4" w:rsidRDefault="005835E4" w:rsidP="005835E4">
            <w:pPr>
              <w:jc w:val="center"/>
            </w:pPr>
            <w:r>
              <w:t>Offida</w:t>
            </w:r>
          </w:p>
          <w:p w:rsidR="005835E4" w:rsidRDefault="005835E4" w:rsidP="005835E4">
            <w:pPr>
              <w:jc w:val="center"/>
            </w:pPr>
            <w:r>
              <w:t>Castorano</w:t>
            </w:r>
          </w:p>
          <w:p w:rsidR="00F73FF5" w:rsidRDefault="00F73FF5" w:rsidP="00FF5CDB"/>
        </w:tc>
        <w:tc>
          <w:tcPr>
            <w:tcW w:w="1710" w:type="dxa"/>
          </w:tcPr>
          <w:p w:rsidR="00C23693" w:rsidRDefault="00C23693" w:rsidP="00E328D8">
            <w:pPr>
              <w:jc w:val="center"/>
            </w:pPr>
          </w:p>
          <w:p w:rsidR="00F73FF5" w:rsidRDefault="00103943" w:rsidP="00E328D8">
            <w:pPr>
              <w:jc w:val="center"/>
            </w:pPr>
            <w:r>
              <w:t>2</w:t>
            </w:r>
            <w:r w:rsidR="00C23693">
              <w:t>°</w:t>
            </w:r>
          </w:p>
        </w:tc>
        <w:tc>
          <w:tcPr>
            <w:tcW w:w="2111" w:type="dxa"/>
          </w:tcPr>
          <w:p w:rsidR="00103943" w:rsidRDefault="00103943" w:rsidP="00C23693">
            <w:r>
              <w:t>FEBBRAIO</w:t>
            </w:r>
          </w:p>
          <w:p w:rsidR="00C23693" w:rsidRDefault="00103943" w:rsidP="00C23693">
            <w:r>
              <w:t>MARZO</w:t>
            </w:r>
          </w:p>
        </w:tc>
      </w:tr>
    </w:tbl>
    <w:p w:rsidR="00F73FF5" w:rsidRDefault="00F73FF5" w:rsidP="00F73FF5">
      <w:pPr>
        <w:jc w:val="center"/>
      </w:pPr>
    </w:p>
    <w:p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103943">
        <w:rPr>
          <w:b/>
        </w:rPr>
        <w:t xml:space="preserve"> 3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:rsidTr="008420DB">
        <w:tc>
          <w:tcPr>
            <w:tcW w:w="4889" w:type="dxa"/>
            <w:shd w:val="clear" w:color="auto" w:fill="FFFFFF" w:themeFill="background1"/>
          </w:tcPr>
          <w:p w:rsidR="00F73FF5" w:rsidRDefault="005E3848" w:rsidP="005E3848">
            <w:pPr>
              <w:jc w:val="center"/>
            </w:pPr>
            <w:r>
              <w:rPr>
                <w:b/>
              </w:rPr>
              <w:t>DALLA FRAZIONE AI NUMERI DECIMALI  E I POLIGONI</w:t>
            </w:r>
          </w:p>
        </w:tc>
        <w:tc>
          <w:tcPr>
            <w:tcW w:w="4889" w:type="dxa"/>
          </w:tcPr>
          <w:p w:rsidR="00F73FF5" w:rsidRDefault="00C23693" w:rsidP="00C23693">
            <w:pPr>
              <w:jc w:val="center"/>
            </w:pPr>
            <w:r>
              <w:t>MATEMATICA</w:t>
            </w:r>
          </w:p>
        </w:tc>
      </w:tr>
    </w:tbl>
    <w:p w:rsidR="00F73FF5" w:rsidRDefault="00F73FF5" w:rsidP="00F73FF5">
      <w:pPr>
        <w:jc w:val="center"/>
      </w:pPr>
    </w:p>
    <w:p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:rsidTr="00E328D8">
        <w:tc>
          <w:tcPr>
            <w:tcW w:w="9828" w:type="dxa"/>
          </w:tcPr>
          <w:p w:rsidR="00F73FF5" w:rsidRDefault="00F73FF5" w:rsidP="00E328D8"/>
          <w:p w:rsidR="00F73FF5" w:rsidRDefault="00F73FF5" w:rsidP="00E328D8"/>
        </w:tc>
      </w:tr>
    </w:tbl>
    <w:p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2099"/>
        <w:gridCol w:w="1926"/>
        <w:gridCol w:w="17"/>
        <w:gridCol w:w="2599"/>
        <w:gridCol w:w="1736"/>
      </w:tblGrid>
      <w:tr w:rsidR="00135BD9" w:rsidTr="00E328D8">
        <w:trPr>
          <w:jc w:val="center"/>
        </w:trPr>
        <w:tc>
          <w:tcPr>
            <w:tcW w:w="1965" w:type="dxa"/>
          </w:tcPr>
          <w:p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135BD9" w:rsidTr="00E328D8">
        <w:trPr>
          <w:jc w:val="center"/>
        </w:trPr>
        <w:tc>
          <w:tcPr>
            <w:tcW w:w="1965" w:type="dxa"/>
          </w:tcPr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 COMUNICARE   NELLA MADRELINGUA</w:t>
            </w: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C.  COMPETENZA MATEMATICA E COMPETENZE </w:t>
            </w:r>
            <w:proofErr w:type="spellStart"/>
            <w:r>
              <w:rPr>
                <w:b/>
                <w:bCs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BASE IN SCIENZA E TECNOLOGIA</w:t>
            </w: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 IMPARARE AD IMPARARE.</w:t>
            </w: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F.  COMPETENZE SOCIALI E CIVICHE</w:t>
            </w: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Default="00133923" w:rsidP="00133923">
            <w:pPr>
              <w:rPr>
                <w:b/>
                <w:bCs/>
                <w:sz w:val="20"/>
                <w:szCs w:val="20"/>
              </w:rPr>
            </w:pPr>
          </w:p>
          <w:p w:rsidR="00133923" w:rsidRPr="002468C3" w:rsidRDefault="00133923" w:rsidP="001339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G.  SPIRITO D’INIZIATIVA E IMPRENDITORIALITÀ</w:t>
            </w:r>
          </w:p>
          <w:p w:rsidR="00133923" w:rsidRPr="00400D4C" w:rsidRDefault="00133923" w:rsidP="00133923">
            <w:pPr>
              <w:tabs>
                <w:tab w:val="left" w:pos="360"/>
              </w:tabs>
              <w:rPr>
                <w:b/>
                <w:bCs/>
                <w:sz w:val="16"/>
                <w:szCs w:val="16"/>
              </w:rPr>
            </w:pPr>
          </w:p>
          <w:p w:rsidR="00133923" w:rsidRPr="00400D4C" w:rsidRDefault="00133923" w:rsidP="00133923">
            <w:pPr>
              <w:tabs>
                <w:tab w:val="left" w:pos="360"/>
              </w:tabs>
              <w:rPr>
                <w:b/>
                <w:bCs/>
                <w:sz w:val="16"/>
                <w:szCs w:val="16"/>
              </w:rPr>
            </w:pPr>
          </w:p>
          <w:p w:rsidR="00133923" w:rsidRPr="00400D4C" w:rsidRDefault="00133923" w:rsidP="00133923">
            <w:pPr>
              <w:tabs>
                <w:tab w:val="left" w:pos="360"/>
              </w:tabs>
              <w:rPr>
                <w:b/>
                <w:bCs/>
                <w:sz w:val="16"/>
                <w:szCs w:val="16"/>
              </w:rPr>
            </w:pPr>
          </w:p>
          <w:p w:rsidR="00F73FF5" w:rsidRPr="00133923" w:rsidRDefault="00135BD9" w:rsidP="00133923">
            <w:pPr>
              <w:rPr>
                <w:b/>
                <w:bCs/>
                <w:sz w:val="20"/>
                <w:szCs w:val="20"/>
              </w:rPr>
            </w:pPr>
            <w:r w:rsidRPr="00157E7E">
              <w:rPr>
                <w:bCs/>
                <w:sz w:val="20"/>
                <w:szCs w:val="20"/>
              </w:rPr>
              <w:tab/>
            </w:r>
          </w:p>
        </w:tc>
        <w:tc>
          <w:tcPr>
            <w:tcW w:w="2118" w:type="dxa"/>
          </w:tcPr>
          <w:p w:rsidR="00CA1CCE" w:rsidRPr="00647FA2" w:rsidRDefault="00CA1CCE" w:rsidP="00CA1CC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A1- COMUNICARE E COMPRENDERE</w:t>
            </w: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C1- ACQUISIRE EDINTERPRETARE L’INFORMAZIONE            </w:t>
            </w: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Pr="00157E7E" w:rsidRDefault="00F42D88" w:rsidP="00F42D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C2- INDIVIDUARE COLLEGAMENTI E RELAZIONI</w:t>
            </w:r>
            <w:r w:rsidRPr="00630A26">
              <w:rPr>
                <w:sz w:val="20"/>
                <w:szCs w:val="20"/>
              </w:rPr>
              <w:tab/>
            </w:r>
            <w:r w:rsidRPr="00157E7E">
              <w:rPr>
                <w:sz w:val="16"/>
                <w:szCs w:val="16"/>
              </w:rPr>
              <w:cr/>
              <w:t xml:space="preserve">  </w:t>
            </w:r>
          </w:p>
          <w:p w:rsidR="00F42D88" w:rsidRDefault="00F42D88" w:rsidP="00F42D88">
            <w:pPr>
              <w:rPr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E1- IMPARARE AD IMPARARE</w:t>
            </w: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F1-COLLABORARE E PARTECIPARE</w:t>
            </w: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F2-AGIRE IN MODO AUTONOMO E RESPONSABILE</w:t>
            </w:r>
          </w:p>
          <w:p w:rsidR="00F42D88" w:rsidRDefault="00F42D88" w:rsidP="00F42D88">
            <w:pPr>
              <w:rPr>
                <w:sz w:val="16"/>
                <w:szCs w:val="16"/>
              </w:rPr>
            </w:pPr>
          </w:p>
          <w:p w:rsidR="00F42D88" w:rsidRDefault="00F42D88" w:rsidP="00F42D88">
            <w:pPr>
              <w:rPr>
                <w:sz w:val="16"/>
                <w:szCs w:val="16"/>
              </w:rPr>
            </w:pP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G1-PROGETTARE</w:t>
            </w:r>
          </w:p>
          <w:p w:rsidR="00F42D88" w:rsidRDefault="00F42D88" w:rsidP="00F42D88">
            <w:pPr>
              <w:rPr>
                <w:b/>
                <w:sz w:val="16"/>
                <w:szCs w:val="16"/>
              </w:rPr>
            </w:pPr>
          </w:p>
          <w:p w:rsidR="00135BD9" w:rsidRPr="00135BD9" w:rsidRDefault="00F42D88" w:rsidP="00F42D88">
            <w:pPr>
              <w:pStyle w:val="Paragrafoelenco"/>
              <w:tabs>
                <w:tab w:val="left" w:pos="2280"/>
              </w:tabs>
              <w:spacing w:after="0"/>
              <w:ind w:left="0"/>
              <w:rPr>
                <w:sz w:val="20"/>
                <w:szCs w:val="20"/>
              </w:rPr>
            </w:pPr>
            <w:r w:rsidRPr="0056367E">
              <w:rPr>
                <w:b/>
                <w:sz w:val="20"/>
                <w:szCs w:val="20"/>
              </w:rPr>
              <w:t>G2- RISOLVERE PROBLEMI</w:t>
            </w:r>
            <w:r w:rsidR="00135BD9">
              <w:rPr>
                <w:sz w:val="20"/>
                <w:szCs w:val="20"/>
              </w:rPr>
              <w:tab/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cr/>
              <w:t>Comunicare.</w:t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cr/>
              <w:t>Costruire il proprio apprendimento.</w:t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Essere</w:t>
            </w:r>
            <w:r w:rsidR="00135BD9" w:rsidRPr="00C066FB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r w:rsidR="00135BD9" w:rsidRPr="00C066FB">
              <w:rPr>
                <w:rFonts w:ascii="Calibri" w:eastAsia="Calibri" w:hAnsi="Calibri" w:cs="Times New Roman"/>
                <w:sz w:val="20"/>
                <w:szCs w:val="20"/>
              </w:rPr>
              <w:t>cittadini.</w:t>
            </w:r>
          </w:p>
        </w:tc>
        <w:tc>
          <w:tcPr>
            <w:tcW w:w="1972" w:type="dxa"/>
            <w:gridSpan w:val="2"/>
          </w:tcPr>
          <w:p w:rsidR="008432C4" w:rsidRPr="00025E94" w:rsidRDefault="00025E94" w:rsidP="008432C4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t>NUMERI</w:t>
            </w:r>
          </w:p>
          <w:p w:rsidR="008432C4" w:rsidRPr="007D0466" w:rsidRDefault="008432C4" w:rsidP="008432C4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>1 Si muove con sicurezza nel calcolo scritto e orale con i numeri naturali e sa valutare l’opportunità di ricorrere a una calcolatrice.</w:t>
            </w:r>
          </w:p>
          <w:p w:rsidR="00F73FF5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92028" w:rsidRDefault="00F92028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7D0466" w:rsidRPr="003038A1" w:rsidRDefault="00845C5F" w:rsidP="003038A1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:rsidR="00C82E2C" w:rsidRPr="00C82E2C" w:rsidRDefault="00C82E2C" w:rsidP="00C82E2C">
            <w:pPr>
              <w:rPr>
                <w:b/>
                <w:sz w:val="20"/>
              </w:rPr>
            </w:pPr>
            <w:r w:rsidRPr="00C82E2C">
              <w:rPr>
                <w:b/>
                <w:sz w:val="20"/>
              </w:rPr>
              <w:t>2- Riconosce, descrive, denomina, rappresenta e classifica forme del piano e dello spazio, relazioni e strutture che si trovano in natura o sono state create dall’uomo. Utilizza strumenti per il disegno geometrico.</w:t>
            </w:r>
          </w:p>
          <w:p w:rsidR="007D0466" w:rsidRDefault="007D0466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36B80" w:rsidRDefault="00436B80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CA1CCE" w:rsidRDefault="00CA1CC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0B1D3D" w:rsidRDefault="000B1D3D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F57EAE" w:rsidRDefault="00F57EAE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r w:rsidRPr="00845C5F">
              <w:rPr>
                <w:b/>
                <w:sz w:val="20"/>
                <w:szCs w:val="20"/>
                <w:u w:val="single"/>
              </w:rPr>
              <w:t>RELAZIONI,DATI E PREVISIONI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45C5F" w:rsidRPr="00845C5F" w:rsidRDefault="00845C5F" w:rsidP="00E328D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8432C4" w:rsidRDefault="008432C4" w:rsidP="008432C4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0466">
              <w:rPr>
                <w:rFonts w:ascii="Times New Roman" w:hAnsi="Times New Roman" w:cs="Times New Roman"/>
                <w:b/>
                <w:sz w:val="20"/>
                <w:szCs w:val="24"/>
              </w:rPr>
              <w:t>1c</w:t>
            </w:r>
            <w:r w:rsidRPr="007D0466">
              <w:rPr>
                <w:rFonts w:ascii="Times New Roman" w:hAnsi="Times New Roman" w:cs="Times New Roman"/>
                <w:sz w:val="20"/>
                <w:szCs w:val="24"/>
              </w:rPr>
              <w:t xml:space="preserve"> Conoscere il concetto di frazione e di frazioni equivalenti.</w:t>
            </w:r>
          </w:p>
          <w:p w:rsidR="008432C4" w:rsidRPr="007D0466" w:rsidRDefault="008432C4" w:rsidP="008432C4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3FF5" w:rsidRPr="007D0466" w:rsidRDefault="00F73FF5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F57EAE" w:rsidRDefault="00F57EAE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F92028" w:rsidRDefault="00F92028" w:rsidP="00E328D8">
            <w:pPr>
              <w:rPr>
                <w:sz w:val="20"/>
                <w:szCs w:val="20"/>
              </w:rPr>
            </w:pPr>
          </w:p>
          <w:p w:rsidR="00F92028" w:rsidRDefault="00F92028" w:rsidP="00E328D8">
            <w:pPr>
              <w:rPr>
                <w:sz w:val="20"/>
                <w:szCs w:val="20"/>
              </w:rPr>
            </w:pPr>
          </w:p>
          <w:p w:rsidR="00F92028" w:rsidRDefault="00F92028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:rsidR="00845C5F" w:rsidRPr="00F7041D" w:rsidRDefault="00845C5F" w:rsidP="00845C5F">
            <w:pPr>
              <w:rPr>
                <w:rFonts w:ascii="Arial" w:hAnsi="Arial" w:cs="Arial"/>
                <w:sz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CA1CCE" w:rsidRDefault="00CA1CCE" w:rsidP="00E328D8">
            <w:pPr>
              <w:rPr>
                <w:sz w:val="20"/>
                <w:szCs w:val="20"/>
              </w:rPr>
            </w:pPr>
          </w:p>
          <w:p w:rsidR="00F57EAE" w:rsidRDefault="00F57EAE" w:rsidP="00E328D8">
            <w:pPr>
              <w:rPr>
                <w:sz w:val="20"/>
                <w:szCs w:val="20"/>
              </w:rPr>
            </w:pPr>
          </w:p>
          <w:p w:rsidR="007D0466" w:rsidRPr="007D0466" w:rsidRDefault="007D0466" w:rsidP="007D0466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simmetrie, anche al fine di farle riprodurre da altri</w:t>
            </w:r>
          </w:p>
          <w:p w:rsidR="007D0466" w:rsidRP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7D0466" w:rsidRDefault="007D0466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E328D8">
            <w:pPr>
              <w:rPr>
                <w:sz w:val="20"/>
                <w:szCs w:val="20"/>
              </w:rPr>
            </w:pPr>
          </w:p>
          <w:p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82E2C" w:rsidRDefault="00C82E2C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57EAE" w:rsidRDefault="00F57EA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A1CCE" w:rsidRDefault="00CA1CCE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36B80" w:rsidRDefault="00436B80" w:rsidP="00845C5F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>4a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Rappresentare relazioni e dati e, in situazioni significative, utilizzare le rappresentazioni per ricavare informazioni, formulare giudizi e prendere decisioni.</w:t>
            </w:r>
          </w:p>
          <w:p w:rsidR="00845C5F" w:rsidRPr="00845C5F" w:rsidRDefault="00845C5F" w:rsidP="00845C5F">
            <w:pPr>
              <w:rPr>
                <w:sz w:val="20"/>
              </w:rPr>
            </w:pPr>
          </w:p>
          <w:p w:rsid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0B1D3D" w:rsidRPr="00845C5F" w:rsidRDefault="000B1D3D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tabelle e grafici che ne esprimano la struttura.</w:t>
            </w:r>
          </w:p>
          <w:p w:rsidR="00845C5F" w:rsidRPr="00845C5F" w:rsidRDefault="00845C5F" w:rsidP="00845C5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C5F" w:rsidRPr="008432C4" w:rsidRDefault="00845C5F" w:rsidP="00E328D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4B648F" w:rsidRDefault="004B648F" w:rsidP="007D04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(Si ripropongono alcuni obiettivi della 2 UDA)</w:t>
            </w:r>
          </w:p>
          <w:p w:rsidR="007D0466" w:rsidRPr="007D0466" w:rsidRDefault="008432C4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</w:t>
            </w:r>
            <w:r w:rsidR="007D0466" w:rsidRPr="007D0466">
              <w:rPr>
                <w:b/>
                <w:sz w:val="20"/>
              </w:rPr>
              <w:t>5</w:t>
            </w:r>
            <w:r w:rsidRPr="007D0466">
              <w:rPr>
                <w:sz w:val="20"/>
              </w:rPr>
              <w:t xml:space="preserve"> Confrontare e ordinare </w:t>
            </w:r>
            <w:r w:rsidR="007D0466" w:rsidRPr="007D0466">
              <w:rPr>
                <w:sz w:val="20"/>
              </w:rPr>
              <w:t>frazioni.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 xml:space="preserve">1c6 </w:t>
            </w:r>
            <w:r w:rsidRPr="007D0466">
              <w:rPr>
                <w:sz w:val="20"/>
              </w:rPr>
              <w:t>Riconoscere frazioni proprie, improprie, apparenti, decimali.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1c7</w:t>
            </w:r>
            <w:r w:rsidRPr="007D0466">
              <w:rPr>
                <w:sz w:val="20"/>
              </w:rPr>
              <w:t>Confrontare e ordinare frazioni d</w:t>
            </w:r>
            <w:r w:rsidR="007D0466">
              <w:rPr>
                <w:sz w:val="20"/>
              </w:rPr>
              <w:t xml:space="preserve">ecimali sulla linea dei numeri </w:t>
            </w:r>
            <w:r w:rsidRPr="007D0466">
              <w:rPr>
                <w:sz w:val="20"/>
              </w:rPr>
              <w:t>sottograduata.</w:t>
            </w:r>
          </w:p>
          <w:p w:rsidR="008432C4" w:rsidRPr="007D0466" w:rsidRDefault="008432C4" w:rsidP="008432C4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1c8</w:t>
            </w:r>
            <w:r w:rsidR="007D0466">
              <w:rPr>
                <w:sz w:val="20"/>
              </w:rPr>
              <w:t xml:space="preserve">Trasformare una frazione in </w:t>
            </w:r>
            <w:r w:rsidRPr="007D0466">
              <w:rPr>
                <w:sz w:val="20"/>
              </w:rPr>
              <w:t>un numero decimale e viceversa.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1d1</w:t>
            </w:r>
            <w:r w:rsidRPr="007D0466">
              <w:rPr>
                <w:sz w:val="20"/>
              </w:rPr>
              <w:t xml:space="preserve"> Individuare in una quantità</w:t>
            </w:r>
          </w:p>
          <w:p w:rsidR="007D0466" w:rsidRPr="007D0466" w:rsidRDefault="00DF6903" w:rsidP="007D0466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7D0466" w:rsidRPr="007D0466">
              <w:rPr>
                <w:sz w:val="20"/>
              </w:rPr>
              <w:t>umerica</w:t>
            </w:r>
            <w:r>
              <w:rPr>
                <w:sz w:val="20"/>
              </w:rPr>
              <w:t xml:space="preserve"> </w:t>
            </w:r>
            <w:r w:rsidR="007D0466" w:rsidRPr="007D0466">
              <w:rPr>
                <w:sz w:val="20"/>
              </w:rPr>
              <w:t>la parte intera e la  parte decimale.</w:t>
            </w:r>
          </w:p>
          <w:p w:rsidR="007D0466" w:rsidRP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1d2</w:t>
            </w:r>
            <w:r w:rsidRPr="007D0466">
              <w:rPr>
                <w:sz w:val="20"/>
              </w:rPr>
              <w:t xml:space="preserve"> Leggere e scrivere i numeri decima</w:t>
            </w:r>
            <w:r>
              <w:rPr>
                <w:sz w:val="20"/>
              </w:rPr>
              <w:t xml:space="preserve">li indicando il </w:t>
            </w:r>
            <w:r w:rsidRPr="007D0466">
              <w:rPr>
                <w:sz w:val="20"/>
              </w:rPr>
              <w:t>valore di ogni cifra.</w:t>
            </w:r>
          </w:p>
          <w:p w:rsidR="007D0466" w:rsidRDefault="007D0466" w:rsidP="007D0466">
            <w:pPr>
              <w:rPr>
                <w:sz w:val="20"/>
              </w:rPr>
            </w:pPr>
            <w:r w:rsidRPr="007D0466">
              <w:rPr>
                <w:b/>
                <w:sz w:val="20"/>
              </w:rPr>
              <w:t>1d3</w:t>
            </w:r>
            <w:r>
              <w:rPr>
                <w:sz w:val="20"/>
              </w:rPr>
              <w:t xml:space="preserve">Comprendere l’uso e il </w:t>
            </w:r>
            <w:r w:rsidRPr="007D0466">
              <w:rPr>
                <w:sz w:val="20"/>
              </w:rPr>
              <w:t>significato dello zero e   della virgola.</w:t>
            </w:r>
          </w:p>
          <w:p w:rsidR="00F57EAE" w:rsidRDefault="00F57EAE" w:rsidP="007D0466">
            <w:pPr>
              <w:rPr>
                <w:sz w:val="20"/>
              </w:rPr>
            </w:pPr>
          </w:p>
          <w:p w:rsidR="007D0466" w:rsidRPr="00F57EAE" w:rsidRDefault="00F57EAE" w:rsidP="007D0466">
            <w:pPr>
              <w:rPr>
                <w:rFonts w:ascii="Arial" w:hAnsi="Arial" w:cs="Arial"/>
                <w:sz w:val="20"/>
              </w:rPr>
            </w:pPr>
            <w:r w:rsidRPr="00F57EAE">
              <w:rPr>
                <w:b/>
                <w:sz w:val="20"/>
              </w:rPr>
              <w:t>2b2</w:t>
            </w:r>
            <w:r w:rsidRPr="00F57EAE">
              <w:rPr>
                <w:sz w:val="20"/>
              </w:rPr>
              <w:t>Rappresentare sul pian</w:t>
            </w:r>
            <w:r w:rsidR="00F00AFC">
              <w:rPr>
                <w:sz w:val="20"/>
              </w:rPr>
              <w:t xml:space="preserve">o figure ottenute </w:t>
            </w:r>
            <w:r w:rsidRPr="00F57EAE">
              <w:rPr>
                <w:sz w:val="20"/>
              </w:rPr>
              <w:t>per  ingrandimento o  rimpicciolimento, per traslazione, per rotazione,  per ribaltamento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:rsidR="007D0466" w:rsidRDefault="007D0466" w:rsidP="007D0466">
            <w:pPr>
              <w:rPr>
                <w:b/>
                <w:sz w:val="20"/>
              </w:rPr>
            </w:pPr>
            <w:r w:rsidRPr="007D0466">
              <w:rPr>
                <w:b/>
                <w:sz w:val="20"/>
              </w:rPr>
              <w:t xml:space="preserve">2b3 </w:t>
            </w:r>
            <w:r w:rsidRPr="007D0466">
              <w:rPr>
                <w:sz w:val="20"/>
              </w:rPr>
              <w:t>Classificare i quadrila</w:t>
            </w:r>
            <w:r>
              <w:rPr>
                <w:sz w:val="20"/>
              </w:rPr>
              <w:t xml:space="preserve">teri in base a: parallelismo e </w:t>
            </w:r>
            <w:r w:rsidR="003038A1">
              <w:rPr>
                <w:sz w:val="20"/>
              </w:rPr>
              <w:t xml:space="preserve">perpendicolarità tra i lati, </w:t>
            </w:r>
            <w:r w:rsidRPr="007D0466">
              <w:rPr>
                <w:sz w:val="20"/>
              </w:rPr>
              <w:t>congruenza di lati e angoli, e in base ai t</w:t>
            </w:r>
            <w:r w:rsidR="00F57EAE">
              <w:rPr>
                <w:sz w:val="20"/>
              </w:rPr>
              <w:t>ipi di angolo (</w:t>
            </w:r>
            <w:r w:rsidR="00F57EAE">
              <w:rPr>
                <w:b/>
                <w:sz w:val="20"/>
              </w:rPr>
              <w:t>s</w:t>
            </w:r>
            <w:r w:rsidR="00F57EAE" w:rsidRPr="00F57EAE">
              <w:rPr>
                <w:b/>
                <w:sz w:val="20"/>
              </w:rPr>
              <w:t>i ripete)</w:t>
            </w:r>
            <w:r w:rsidR="00436B80">
              <w:rPr>
                <w:b/>
                <w:sz w:val="20"/>
              </w:rPr>
              <w:t>.</w:t>
            </w:r>
          </w:p>
          <w:p w:rsidR="00436B80" w:rsidRPr="00436B80" w:rsidRDefault="00436B80" w:rsidP="00436B80">
            <w:pPr>
              <w:rPr>
                <w:sz w:val="20"/>
              </w:rPr>
            </w:pPr>
            <w:r w:rsidRPr="00436B80">
              <w:rPr>
                <w:b/>
                <w:sz w:val="20"/>
              </w:rPr>
              <w:t>2b4</w:t>
            </w:r>
            <w:r w:rsidR="00EA7F5D">
              <w:rPr>
                <w:b/>
                <w:sz w:val="20"/>
              </w:rPr>
              <w:t xml:space="preserve"> </w:t>
            </w:r>
            <w:r w:rsidRPr="00436B80">
              <w:rPr>
                <w:sz w:val="20"/>
              </w:rPr>
              <w:t>Classificare i triangoli in</w:t>
            </w:r>
          </w:p>
          <w:p w:rsidR="00436B80" w:rsidRPr="00436B80" w:rsidRDefault="00F00AFC" w:rsidP="00436B80">
            <w:pPr>
              <w:rPr>
                <w:sz w:val="20"/>
              </w:rPr>
            </w:pPr>
            <w:r>
              <w:rPr>
                <w:sz w:val="20"/>
              </w:rPr>
              <w:t xml:space="preserve">base </w:t>
            </w:r>
            <w:r w:rsidR="00436B80" w:rsidRPr="00436B80">
              <w:rPr>
                <w:sz w:val="20"/>
              </w:rPr>
              <w:t>alla congruenza di lati e angoli e in base ai tipi di  angolo.</w:t>
            </w:r>
          </w:p>
          <w:p w:rsidR="00436B80" w:rsidRPr="00436B80" w:rsidRDefault="00436B80" w:rsidP="007D0466">
            <w:pPr>
              <w:rPr>
                <w:rFonts w:ascii="Arial" w:hAnsi="Arial" w:cs="Arial"/>
                <w:sz w:val="20"/>
              </w:rPr>
            </w:pPr>
            <w:r w:rsidRPr="00436B80">
              <w:rPr>
                <w:b/>
                <w:sz w:val="20"/>
              </w:rPr>
              <w:t xml:space="preserve">2b5 </w:t>
            </w:r>
            <w:r w:rsidRPr="00436B80">
              <w:rPr>
                <w:sz w:val="20"/>
              </w:rPr>
              <w:t>Costruire e disegnare con gli strumenti opportuni le principali figure geometriche</w:t>
            </w:r>
            <w:r w:rsidRPr="002E38CF">
              <w:rPr>
                <w:rFonts w:ascii="Arial" w:hAnsi="Arial" w:cs="Arial"/>
                <w:sz w:val="20"/>
              </w:rPr>
              <w:t>.</w:t>
            </w:r>
          </w:p>
          <w:p w:rsidR="00436B80" w:rsidRPr="007D0466" w:rsidRDefault="00436B80" w:rsidP="007D0466">
            <w:pPr>
              <w:rPr>
                <w:sz w:val="20"/>
              </w:rPr>
            </w:pPr>
          </w:p>
          <w:p w:rsidR="00F73FF5" w:rsidRPr="00845C5F" w:rsidRDefault="00845C5F" w:rsidP="00E328D8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 xml:space="preserve">4a3 </w:t>
            </w:r>
            <w:r w:rsidRPr="00845C5F">
              <w:rPr>
                <w:sz w:val="20"/>
              </w:rPr>
              <w:t>Individuare e descrivere in contesti diversi relazioni significative: analogie, differenze e regolarità</w:t>
            </w:r>
          </w:p>
          <w:p w:rsidR="00F57EAE" w:rsidRDefault="00F57EAE" w:rsidP="00845C5F">
            <w:pPr>
              <w:rPr>
                <w:b/>
                <w:sz w:val="20"/>
              </w:rPr>
            </w:pPr>
          </w:p>
          <w:p w:rsidR="00F57EAE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4b2</w:t>
            </w:r>
            <w:r w:rsidRPr="00845C5F">
              <w:rPr>
                <w:sz w:val="20"/>
              </w:rPr>
              <w:t xml:space="preserve"> A</w:t>
            </w:r>
            <w:r w:rsidR="00F57EAE">
              <w:rPr>
                <w:sz w:val="20"/>
              </w:rPr>
              <w:t>nalizzare il testo del problema</w:t>
            </w:r>
          </w:p>
          <w:p w:rsidR="00F57EAE" w:rsidRDefault="00F57EAE" w:rsidP="00845C5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F92028">
              <w:rPr>
                <w:b/>
                <w:sz w:val="20"/>
              </w:rPr>
              <w:t xml:space="preserve">si </w:t>
            </w:r>
            <w:r w:rsidRPr="00F57EAE">
              <w:rPr>
                <w:b/>
                <w:sz w:val="20"/>
              </w:rPr>
              <w:t>ripete</w:t>
            </w:r>
            <w:r>
              <w:rPr>
                <w:sz w:val="20"/>
              </w:rPr>
              <w:t>).</w:t>
            </w:r>
          </w:p>
          <w:p w:rsidR="00EA7F5D" w:rsidRDefault="00EA7F5D" w:rsidP="00845C5F">
            <w:pPr>
              <w:rPr>
                <w:b/>
                <w:sz w:val="20"/>
              </w:rPr>
            </w:pPr>
          </w:p>
          <w:p w:rsidR="00845C5F" w:rsidRPr="00845C5F" w:rsidRDefault="00845C5F" w:rsidP="00845C5F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:rsidR="00845C5F" w:rsidRPr="00845C5F" w:rsidRDefault="00845C5F" w:rsidP="00E328D8">
            <w:pPr>
              <w:rPr>
                <w:sz w:val="20"/>
                <w:szCs w:val="20"/>
              </w:rPr>
            </w:pPr>
          </w:p>
          <w:p w:rsidR="00845C5F" w:rsidRPr="007D0466" w:rsidRDefault="00845C5F" w:rsidP="00E328D8">
            <w:pPr>
              <w:rPr>
                <w:sz w:val="20"/>
                <w:szCs w:val="20"/>
              </w:rPr>
            </w:pPr>
          </w:p>
        </w:tc>
      </w:tr>
    </w:tbl>
    <w:p w:rsidR="00F73FF5" w:rsidRDefault="00F73FF5" w:rsidP="00F73FF5"/>
    <w:p w:rsidR="00CA1CCE" w:rsidRDefault="00CA1CCE" w:rsidP="00F73FF5"/>
    <w:p w:rsidR="00DA4650" w:rsidRDefault="00DA4650" w:rsidP="00F73FF5"/>
    <w:p w:rsidR="00DA4650" w:rsidRDefault="00DA4650" w:rsidP="00F73FF5"/>
    <w:p w:rsidR="00DA4650" w:rsidRDefault="00DA4650" w:rsidP="00F73FF5"/>
    <w:p w:rsidR="00CA1CCE" w:rsidRDefault="00CA1CCE" w:rsidP="00F73FF5"/>
    <w:p w:rsidR="00CA1CCE" w:rsidRDefault="00CA1CCE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:rsidTr="008420DB">
        <w:tc>
          <w:tcPr>
            <w:tcW w:w="9828" w:type="dxa"/>
            <w:shd w:val="clear" w:color="auto" w:fill="FFFFFF" w:themeFill="background1"/>
          </w:tcPr>
          <w:p w:rsidR="00F73FF5" w:rsidRDefault="0084002D" w:rsidP="00E328D8">
            <w:r>
              <w:t xml:space="preserve">Frazioni- </w:t>
            </w:r>
            <w:r w:rsidRPr="008420DB">
              <w:t>sistema metrico</w:t>
            </w:r>
            <w:r>
              <w:t>decimale</w:t>
            </w:r>
            <w:r w:rsidR="00436B80">
              <w:t>-</w:t>
            </w:r>
            <w:r w:rsidR="00F57EAE">
              <w:t>relazioni univoche e biunivoche-problemi con le frazioni;</w:t>
            </w:r>
            <w:r w:rsidR="008420DB">
              <w:t xml:space="preserve"> ingrandimento, traslazione</w:t>
            </w:r>
            <w:bookmarkStart w:id="0" w:name="_GoBack"/>
            <w:bookmarkEnd w:id="0"/>
            <w:r w:rsidR="00436B80">
              <w:t>, rotazione e simmetria di figure sul piano; quadrilateri e triangoli, problemi vari.</w:t>
            </w:r>
          </w:p>
          <w:p w:rsidR="003038A1" w:rsidRPr="002471D6" w:rsidRDefault="003038A1" w:rsidP="00E328D8"/>
        </w:tc>
      </w:tr>
      <w:tr w:rsidR="00F73FF5" w:rsidRPr="009E0C65" w:rsidTr="00E328D8">
        <w:tc>
          <w:tcPr>
            <w:tcW w:w="9828" w:type="dxa"/>
          </w:tcPr>
          <w:p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:rsidTr="00E328D8">
        <w:tc>
          <w:tcPr>
            <w:tcW w:w="9828" w:type="dxa"/>
          </w:tcPr>
          <w:p w:rsidR="00CA1CCE" w:rsidRPr="004B648F" w:rsidRDefault="00CA1CCE" w:rsidP="00CA1CCE">
            <w:pPr>
              <w:pStyle w:val="Default"/>
              <w:rPr>
                <w:rFonts w:ascii="Times New Roman" w:hAnsi="Times New Roman" w:cs="Times New Roman"/>
              </w:rPr>
            </w:pPr>
            <w:r w:rsidRPr="004B648F">
              <w:rPr>
                <w:rFonts w:ascii="Times New Roman" w:hAnsi="Times New Roman" w:cs="Times New Roman"/>
              </w:rPr>
              <w:t>Italiano, geografia, ed. fisica, scienze, tecnologia, arte e immagine.</w:t>
            </w:r>
          </w:p>
          <w:p w:rsidR="003038A1" w:rsidRDefault="003038A1" w:rsidP="00D56824">
            <w:pPr>
              <w:pStyle w:val="Default"/>
            </w:pPr>
          </w:p>
        </w:tc>
      </w:tr>
    </w:tbl>
    <w:p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630"/>
        <w:gridCol w:w="1629"/>
        <w:gridCol w:w="3260"/>
      </w:tblGrid>
      <w:tr w:rsidR="00F73FF5" w:rsidTr="00E328D8">
        <w:tc>
          <w:tcPr>
            <w:tcW w:w="488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ins./allievo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:rsidR="00F73FF5" w:rsidRDefault="00F73FF5" w:rsidP="00E328D8">
            <w:pPr>
              <w:jc w:val="both"/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6D1794" w:rsidRPr="00E20AE5" w:rsidRDefault="006D1794" w:rsidP="006D17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discussione collettiva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DA5F94" w:rsidRPr="00E20AE5" w:rsidRDefault="00DA5F94" w:rsidP="00DA5F94">
            <w:pPr>
              <w:jc w:val="both"/>
              <w:rPr>
                <w:sz w:val="20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:rsidR="00F73FF5" w:rsidRDefault="00F73FF5" w:rsidP="00E328D8">
            <w:pPr>
              <w:jc w:val="both"/>
            </w:pPr>
          </w:p>
        </w:tc>
      </w:tr>
      <w:tr w:rsidR="00F73FF5" w:rsidTr="00E328D8">
        <w:tc>
          <w:tcPr>
            <w:tcW w:w="6518" w:type="dxa"/>
            <w:gridSpan w:val="3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:rsidTr="00E328D8">
        <w:trPr>
          <w:trHeight w:val="1674"/>
        </w:trPr>
        <w:tc>
          <w:tcPr>
            <w:tcW w:w="6518" w:type="dxa"/>
            <w:gridSpan w:val="3"/>
          </w:tcPr>
          <w:p w:rsidR="006D1794" w:rsidRDefault="006D1794" w:rsidP="006D1794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livello di partenza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6D1794" w:rsidRDefault="006D1794" w:rsidP="006D1794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impegno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partecipazione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comunicazioni sul diario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:rsidR="006D1794" w:rsidRDefault="006D1794" w:rsidP="006D1794"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>invio risultati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F73FF5" w:rsidRDefault="00F73FF5" w:rsidP="00E328D8">
            <w:pPr>
              <w:jc w:val="both"/>
            </w:pPr>
          </w:p>
        </w:tc>
      </w:tr>
    </w:tbl>
    <w:p w:rsidR="00F73FF5" w:rsidRPr="002438A0" w:rsidRDefault="00F73FF5" w:rsidP="00F73FF5"/>
    <w:p w:rsidR="00F73FF5" w:rsidRDefault="001E072E" w:rsidP="00F73FF5">
      <w:pPr>
        <w:jc w:val="both"/>
        <w:rPr>
          <w:sz w:val="16"/>
          <w:szCs w:val="16"/>
        </w:rPr>
      </w:pPr>
      <w:r>
        <w:t>VILLA SANT’ANTONIO  21/01/2020</w:t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B6566A">
        <w:rPr>
          <w:sz w:val="16"/>
          <w:szCs w:val="16"/>
        </w:rPr>
        <w:t>GLI  INSEGNANTI</w:t>
      </w:r>
    </w:p>
    <w:p w:rsidR="002438A0" w:rsidRPr="002438A0" w:rsidRDefault="002438A0" w:rsidP="00F73FF5">
      <w:pPr>
        <w:jc w:val="both"/>
        <w:rPr>
          <w:sz w:val="22"/>
          <w:szCs w:val="22"/>
        </w:rPr>
      </w:pPr>
    </w:p>
    <w:p w:rsidR="00F73FF5" w:rsidRDefault="00F73FF5" w:rsidP="00F73FF5">
      <w:pPr>
        <w:jc w:val="both"/>
        <w:rPr>
          <w:sz w:val="16"/>
          <w:szCs w:val="16"/>
        </w:rPr>
      </w:pPr>
    </w:p>
    <w:p w:rsidR="0012690D" w:rsidRPr="00F73FF5" w:rsidRDefault="0012690D" w:rsidP="00F73FF5">
      <w:pPr>
        <w:jc w:val="both"/>
        <w:rPr>
          <w:sz w:val="16"/>
          <w:szCs w:val="16"/>
        </w:rPr>
      </w:pP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F73FF5"/>
    <w:rsid w:val="00025E94"/>
    <w:rsid w:val="000671B7"/>
    <w:rsid w:val="000B1D3D"/>
    <w:rsid w:val="000B517F"/>
    <w:rsid w:val="00103943"/>
    <w:rsid w:val="0012690D"/>
    <w:rsid w:val="00133923"/>
    <w:rsid w:val="00135BD9"/>
    <w:rsid w:val="001E072E"/>
    <w:rsid w:val="002411E9"/>
    <w:rsid w:val="002438A0"/>
    <w:rsid w:val="002739E2"/>
    <w:rsid w:val="003038A1"/>
    <w:rsid w:val="00355C52"/>
    <w:rsid w:val="00386453"/>
    <w:rsid w:val="00391F55"/>
    <w:rsid w:val="003C00C3"/>
    <w:rsid w:val="004000C5"/>
    <w:rsid w:val="00436B80"/>
    <w:rsid w:val="00477494"/>
    <w:rsid w:val="004A79C0"/>
    <w:rsid w:val="004B648F"/>
    <w:rsid w:val="0056367E"/>
    <w:rsid w:val="005835E4"/>
    <w:rsid w:val="005E3848"/>
    <w:rsid w:val="00647FA2"/>
    <w:rsid w:val="006D1794"/>
    <w:rsid w:val="007127F1"/>
    <w:rsid w:val="007C77B1"/>
    <w:rsid w:val="007D0466"/>
    <w:rsid w:val="0084002D"/>
    <w:rsid w:val="008420DB"/>
    <w:rsid w:val="008432C4"/>
    <w:rsid w:val="00845C5F"/>
    <w:rsid w:val="008517D7"/>
    <w:rsid w:val="008D1FFE"/>
    <w:rsid w:val="009B46BD"/>
    <w:rsid w:val="009D5C9A"/>
    <w:rsid w:val="009F7ABA"/>
    <w:rsid w:val="00B363FB"/>
    <w:rsid w:val="00B6566A"/>
    <w:rsid w:val="00C23693"/>
    <w:rsid w:val="00C65940"/>
    <w:rsid w:val="00C82E2C"/>
    <w:rsid w:val="00CA1CCE"/>
    <w:rsid w:val="00D56824"/>
    <w:rsid w:val="00D86710"/>
    <w:rsid w:val="00DA4650"/>
    <w:rsid w:val="00DA5F94"/>
    <w:rsid w:val="00DF6903"/>
    <w:rsid w:val="00E111EE"/>
    <w:rsid w:val="00E128F9"/>
    <w:rsid w:val="00E26EEA"/>
    <w:rsid w:val="00EA7F5D"/>
    <w:rsid w:val="00EF3E54"/>
    <w:rsid w:val="00F00AFC"/>
    <w:rsid w:val="00F42D88"/>
    <w:rsid w:val="00F57EAE"/>
    <w:rsid w:val="00F71034"/>
    <w:rsid w:val="00F73FF5"/>
    <w:rsid w:val="00F92028"/>
    <w:rsid w:val="00FF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3A26-F531-440C-869A-06DEE236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Lolita</cp:lastModifiedBy>
  <cp:revision>19</cp:revision>
  <dcterms:created xsi:type="dcterms:W3CDTF">2019-02-03T13:51:00Z</dcterms:created>
  <dcterms:modified xsi:type="dcterms:W3CDTF">2020-01-21T18:18:00Z</dcterms:modified>
</cp:coreProperties>
</file>