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7A42"/>
    <w:p w:rsidR="00000000" w:rsidRDefault="00BB7A42">
      <w:pPr>
        <w:jc w:val="center"/>
        <w:rPr>
          <w:sz w:val="36"/>
          <w:szCs w:val="36"/>
        </w:rPr>
      </w:pPr>
    </w:p>
    <w:p w:rsidR="00492DC2" w:rsidRDefault="00492DC2">
      <w:pPr>
        <w:jc w:val="center"/>
        <w:rPr>
          <w:sz w:val="36"/>
          <w:szCs w:val="36"/>
        </w:rPr>
      </w:pPr>
    </w:p>
    <w:p w:rsidR="00492DC2" w:rsidRDefault="00492DC2">
      <w:pPr>
        <w:jc w:val="center"/>
        <w:rPr>
          <w:sz w:val="36"/>
          <w:szCs w:val="36"/>
        </w:rPr>
      </w:pPr>
    </w:p>
    <w:p w:rsidR="00492DC2" w:rsidRDefault="00492DC2" w:rsidP="00492DC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017895" cy="1042035"/>
            <wp:effectExtent l="19050" t="0" r="190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DC2" w:rsidRDefault="00492DC2" w:rsidP="00492DC2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87630</wp:posOffset>
            </wp:positionV>
            <wp:extent cx="501650" cy="501650"/>
            <wp:effectExtent l="19050" t="0" r="0" b="0"/>
            <wp:wrapNone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ISTITUTO COMPRENSIVO “FALCONE e BORSELLINO”</w:t>
      </w:r>
    </w:p>
    <w:p w:rsidR="00492DC2" w:rsidRDefault="00492DC2" w:rsidP="00492DC2">
      <w:pPr>
        <w:keepNext/>
        <w:jc w:val="center"/>
        <w:outlineLvl w:val="4"/>
      </w:pPr>
      <w:r>
        <w:rPr>
          <w:color w:val="000000"/>
          <w:sz w:val="25"/>
          <w:szCs w:val="25"/>
        </w:rPr>
        <w:t>Ascoli Piceno - Appignano del Tronto - Castorano - Colli del Tronto – Offida</w:t>
      </w:r>
    </w:p>
    <w:p w:rsidR="00492DC2" w:rsidRDefault="00492DC2" w:rsidP="00492DC2">
      <w:pPr>
        <w:jc w:val="center"/>
        <w:rPr>
          <w:sz w:val="18"/>
          <w:szCs w:val="18"/>
        </w:rPr>
      </w:pPr>
      <w:r>
        <w:rPr>
          <w:sz w:val="18"/>
          <w:szCs w:val="18"/>
        </w:rPr>
        <w:t>Scuola dell’infanzia, primaria e secondaria di primo grado – tel. 0736/813826 fax 0736/814398</w:t>
      </w:r>
    </w:p>
    <w:p w:rsidR="00492DC2" w:rsidRDefault="00492DC2" w:rsidP="00492DC2">
      <w:pPr>
        <w:jc w:val="center"/>
      </w:pPr>
      <w:r>
        <w:t xml:space="preserve">Codice Fiscale 92033390441   url: </w:t>
      </w:r>
      <w:hyperlink r:id="rId9" w:history="1">
        <w:r>
          <w:rPr>
            <w:color w:val="0000FF"/>
            <w:u w:val="single"/>
          </w:rPr>
          <w:t>http://icfalconeeborsellino.gov.it</w:t>
        </w:r>
      </w:hyperlink>
    </w:p>
    <w:p w:rsidR="00492DC2" w:rsidRDefault="00492DC2" w:rsidP="00492DC2">
      <w:pPr>
        <w:jc w:val="center"/>
        <w:rPr>
          <w:sz w:val="36"/>
          <w:szCs w:val="36"/>
        </w:rPr>
      </w:pPr>
      <w:r>
        <w:rPr>
          <w:sz w:val="15"/>
        </w:rPr>
        <w:t xml:space="preserve">E. Mail </w:t>
      </w:r>
      <w:hyperlink r:id="rId10" w:history="1">
        <w:r>
          <w:rPr>
            <w:color w:val="0000FF"/>
            <w:sz w:val="15"/>
            <w:u w:val="single"/>
          </w:rPr>
          <w:t>apic82100r@istruzione.it</w:t>
        </w:r>
      </w:hyperlink>
      <w:r>
        <w:rPr>
          <w:sz w:val="15"/>
        </w:rPr>
        <w:t xml:space="preserve"> - E Mail p.e.c.: </w:t>
      </w:r>
      <w:hyperlink r:id="rId11" w:history="1">
        <w:r>
          <w:rPr>
            <w:color w:val="0000FF"/>
            <w:sz w:val="15"/>
            <w:u w:val="single"/>
          </w:rPr>
          <w:t>apic82100r@pec.istruzione.it</w:t>
        </w:r>
      </w:hyperlink>
      <w:r>
        <w:rPr>
          <w:sz w:val="15"/>
        </w:rPr>
        <w:br/>
      </w:r>
      <w:r>
        <w:t>63100 Ascoli Piceno - Via Monte Catria n. 34</w:t>
      </w:r>
    </w:p>
    <w:p w:rsidR="00492DC2" w:rsidRDefault="00492DC2">
      <w:pPr>
        <w:jc w:val="center"/>
        <w:rPr>
          <w:sz w:val="36"/>
          <w:szCs w:val="36"/>
        </w:rPr>
      </w:pPr>
    </w:p>
    <w:p w:rsidR="00492DC2" w:rsidRDefault="00492DC2">
      <w:pPr>
        <w:jc w:val="center"/>
        <w:rPr>
          <w:sz w:val="36"/>
          <w:szCs w:val="36"/>
        </w:rPr>
      </w:pPr>
    </w:p>
    <w:p w:rsidR="00492DC2" w:rsidRDefault="00492DC2">
      <w:pPr>
        <w:jc w:val="center"/>
        <w:rPr>
          <w:sz w:val="36"/>
          <w:szCs w:val="36"/>
        </w:rPr>
      </w:pPr>
    </w:p>
    <w:p w:rsidR="00000000" w:rsidRDefault="00BB7A42">
      <w:pPr>
        <w:rPr>
          <w:sz w:val="36"/>
          <w:szCs w:val="36"/>
        </w:rPr>
      </w:pPr>
    </w:p>
    <w:p w:rsidR="00000000" w:rsidRDefault="00BB7A42">
      <w:pPr>
        <w:jc w:val="center"/>
        <w:rPr>
          <w:sz w:val="36"/>
          <w:szCs w:val="36"/>
        </w:rPr>
      </w:pPr>
      <w:r>
        <w:rPr>
          <w:sz w:val="36"/>
          <w:szCs w:val="36"/>
        </w:rPr>
        <w:t>A.S. _______/_______</w:t>
      </w:r>
    </w:p>
    <w:p w:rsidR="00000000" w:rsidRDefault="00BB7A42">
      <w:pPr>
        <w:rPr>
          <w:sz w:val="36"/>
          <w:szCs w:val="36"/>
        </w:rPr>
      </w:pPr>
    </w:p>
    <w:p w:rsidR="00000000" w:rsidRDefault="00BB7A42">
      <w:pPr>
        <w:rPr>
          <w:sz w:val="36"/>
          <w:szCs w:val="36"/>
        </w:rPr>
      </w:pPr>
    </w:p>
    <w:p w:rsidR="00000000" w:rsidRDefault="00BB7A42">
      <w:pPr>
        <w:rPr>
          <w:rFonts w:ascii="Arial" w:hAnsi="Arial" w:cs="Arial"/>
          <w:sz w:val="36"/>
          <w:szCs w:val="36"/>
        </w:rPr>
      </w:pPr>
    </w:p>
    <w:p w:rsidR="00000000" w:rsidRDefault="00BB7A42">
      <w:pPr>
        <w:jc w:val="center"/>
        <w:rPr>
          <w:rFonts w:ascii="Arial" w:hAnsi="Arial" w:cs="Arial"/>
          <w:smallCaps/>
          <w:sz w:val="56"/>
          <w:szCs w:val="56"/>
        </w:rPr>
      </w:pPr>
      <w:r>
        <w:rPr>
          <w:rFonts w:ascii="Arial" w:hAnsi="Arial" w:cs="Arial"/>
          <w:smallCaps/>
          <w:sz w:val="56"/>
          <w:szCs w:val="56"/>
        </w:rPr>
        <w:t>Piano Didattico Personalizzato</w:t>
      </w:r>
    </w:p>
    <w:p w:rsidR="00000000" w:rsidRDefault="00BB7A42">
      <w:pPr>
        <w:jc w:val="center"/>
        <w:rPr>
          <w:rFonts w:ascii="Arial" w:hAnsi="Arial" w:cs="Arial"/>
          <w:smallCaps/>
          <w:sz w:val="56"/>
          <w:szCs w:val="56"/>
        </w:rPr>
      </w:pPr>
      <w:r>
        <w:rPr>
          <w:rFonts w:ascii="Arial" w:hAnsi="Arial" w:cs="Arial"/>
          <w:smallCaps/>
          <w:sz w:val="56"/>
          <w:szCs w:val="56"/>
        </w:rPr>
        <w:t>pdp</w:t>
      </w:r>
    </w:p>
    <w:p w:rsidR="00000000" w:rsidRDefault="00BB7A42">
      <w:pPr>
        <w:jc w:val="center"/>
        <w:rPr>
          <w:smallCaps/>
          <w:sz w:val="56"/>
          <w:szCs w:val="56"/>
        </w:rPr>
      </w:pPr>
    </w:p>
    <w:p w:rsidR="00000000" w:rsidRDefault="00BB7A42">
      <w:pPr>
        <w:jc w:val="center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Scuola PRIMARIA</w:t>
      </w:r>
    </w:p>
    <w:p w:rsidR="00000000" w:rsidRDefault="00BB7A42">
      <w:pPr>
        <w:rPr>
          <w:rFonts w:ascii="Arial" w:hAnsi="Arial" w:cs="Arial"/>
          <w:smallCaps/>
          <w:sz w:val="28"/>
          <w:szCs w:val="28"/>
        </w:rPr>
      </w:pPr>
    </w:p>
    <w:p w:rsidR="00000000" w:rsidRDefault="00BB7A42">
      <w:pPr>
        <w:rPr>
          <w:rFonts w:ascii="Arial" w:hAnsi="Arial" w:cs="Arial"/>
          <w:smallCaps/>
          <w:sz w:val="28"/>
          <w:szCs w:val="28"/>
        </w:rPr>
      </w:pPr>
    </w:p>
    <w:p w:rsidR="00000000" w:rsidRDefault="00BB7A42">
      <w:pPr>
        <w:rPr>
          <w:rFonts w:ascii="Arial" w:hAnsi="Arial" w:cs="Arial"/>
          <w:smallCaps/>
          <w:sz w:val="28"/>
          <w:szCs w:val="28"/>
        </w:rPr>
      </w:pPr>
    </w:p>
    <w:p w:rsidR="00000000" w:rsidRDefault="00BB7A42">
      <w:pPr>
        <w:rPr>
          <w:rFonts w:ascii="Arial" w:hAnsi="Arial" w:cs="Arial"/>
          <w:smallCaps/>
          <w:sz w:val="28"/>
          <w:szCs w:val="28"/>
        </w:rPr>
      </w:pPr>
    </w:p>
    <w:p w:rsidR="00000000" w:rsidRDefault="00BB7A42">
      <w:pPr>
        <w:rPr>
          <w:rFonts w:ascii="Arial" w:hAnsi="Arial" w:cs="Arial"/>
          <w:smallCaps/>
          <w:sz w:val="28"/>
          <w:szCs w:val="28"/>
        </w:rPr>
      </w:pPr>
    </w:p>
    <w:p w:rsidR="00000000" w:rsidRDefault="00BB7A42">
      <w:pPr>
        <w:rPr>
          <w:rFonts w:ascii="Arial" w:hAnsi="Arial" w:cs="Arial"/>
          <w:smallCaps/>
          <w:sz w:val="28"/>
          <w:szCs w:val="28"/>
        </w:rPr>
      </w:pPr>
    </w:p>
    <w:p w:rsidR="00000000" w:rsidRDefault="00BB7A42">
      <w:pPr>
        <w:rPr>
          <w:rFonts w:ascii="Arial" w:hAnsi="Arial" w:cs="Arial"/>
          <w:sz w:val="28"/>
          <w:szCs w:val="28"/>
        </w:rPr>
      </w:pPr>
    </w:p>
    <w:p w:rsidR="00000000" w:rsidRDefault="00BB7A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ALUNNO: ………………………………………… CLASSE:…………………</w:t>
      </w:r>
    </w:p>
    <w:p w:rsidR="00000000" w:rsidRDefault="00BB7A42">
      <w:pPr>
        <w:rPr>
          <w:rFonts w:ascii="Arial" w:hAnsi="Arial" w:cs="Arial"/>
          <w:sz w:val="28"/>
          <w:szCs w:val="28"/>
        </w:rPr>
      </w:pPr>
    </w:p>
    <w:p w:rsidR="00000000" w:rsidRDefault="00BB7A42">
      <w:pPr>
        <w:rPr>
          <w:rFonts w:ascii="Arial" w:hAnsi="Arial" w:cs="Arial"/>
          <w:sz w:val="28"/>
          <w:szCs w:val="28"/>
        </w:rPr>
      </w:pPr>
    </w:p>
    <w:p w:rsidR="00000000" w:rsidRDefault="00BB7A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Coordinatore di classe ………………………………………………………...</w:t>
      </w:r>
    </w:p>
    <w:p w:rsidR="00000000" w:rsidRDefault="00BB7A42">
      <w:pPr>
        <w:rPr>
          <w:rFonts w:ascii="Arial" w:hAnsi="Arial" w:cs="Arial"/>
          <w:sz w:val="28"/>
          <w:szCs w:val="28"/>
        </w:rPr>
      </w:pPr>
    </w:p>
    <w:p w:rsidR="00000000" w:rsidRDefault="00BB7A42">
      <w:r>
        <w:rPr>
          <w:rFonts w:ascii="Arial" w:hAnsi="Arial" w:cs="Arial"/>
          <w:sz w:val="28"/>
          <w:szCs w:val="28"/>
        </w:rPr>
        <w:t>Referen</w:t>
      </w:r>
      <w:r>
        <w:rPr>
          <w:rFonts w:ascii="Arial" w:hAnsi="Arial" w:cs="Arial"/>
          <w:sz w:val="28"/>
          <w:szCs w:val="28"/>
        </w:rPr>
        <w:t>te DSA ………………………………………………………………….</w:t>
      </w:r>
    </w:p>
    <w:p w:rsidR="00000000" w:rsidRDefault="00BB7A42">
      <w:pPr>
        <w:rPr>
          <w:rFonts w:ascii="Arial" w:hAnsi="Arial" w:cs="Arial"/>
          <w:sz w:val="28"/>
          <w:szCs w:val="28"/>
        </w:rPr>
      </w:pP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.DATI  RELATIVI  ALL’ALUNNO</w:t>
      </w: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000000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Diagnosi specialistica </w:t>
            </w:r>
            <w:r>
              <w:rPr>
                <w:rFonts w:ascii="Arial" w:hAnsi="Arial" w:cs="Arial"/>
                <w:sz w:val="16"/>
                <w:szCs w:val="20"/>
              </w:rPr>
              <w:t>1</w:t>
            </w:r>
          </w:p>
          <w:p w:rsidR="00000000" w:rsidRDefault="00BB7A42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</w:rPr>
              <w:t>Redatta da  ……………  presso …..</w:t>
            </w:r>
            <w:r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  <w:p w:rsidR="00000000" w:rsidRDefault="00BB7A42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data  …………………….</w:t>
            </w:r>
          </w:p>
          <w:p w:rsidR="00000000" w:rsidRDefault="00BB7A4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BB7A4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Interventi riabilitativi …………………………………………………………………</w:t>
            </w:r>
          </w:p>
          <w:p w:rsidR="00000000" w:rsidRDefault="00BB7A4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Effettua</w:t>
            </w:r>
            <w:r>
              <w:rPr>
                <w:rFonts w:ascii="Arial" w:hAnsi="Arial" w:cs="Arial"/>
                <w:sz w:val="22"/>
                <w:szCs w:val="22"/>
              </w:rPr>
              <w:t>ti da………..con frequenza …………..</w:t>
            </w:r>
          </w:p>
          <w:p w:rsidR="00000000" w:rsidRDefault="00BB7A4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Nei giorni …………  con orario ………………</w:t>
            </w:r>
          </w:p>
          <w:p w:rsidR="00000000" w:rsidRDefault="00BB7A4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Specialista/i di riferimento………………….</w:t>
            </w:r>
          </w:p>
          <w:p w:rsidR="00000000" w:rsidRDefault="00BB7A4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raccordi fra specialisti ed insegnanti</w:t>
            </w:r>
          </w:p>
          <w:p w:rsidR="00000000" w:rsidRDefault="00BB7A4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000000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0000">
        <w:trPr>
          <w:trHeight w:val="53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Aspetti emotivo- affettivo- motivazionali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Caratteristiche percorso didattico pregresso 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rPr>
          <w:trHeight w:val="41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Altre osservazioni  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 </w:t>
      </w:r>
    </w:p>
    <w:p w:rsidR="00000000" w:rsidRDefault="00BB7A42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Informazioni ricavabili da diagnosi e/o colloqui con lo specialista</w:t>
      </w:r>
    </w:p>
    <w:p w:rsidR="00000000" w:rsidRDefault="00BB7A42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Relazionalità con compagni/adulti (sa relazionarsi/ interagire, partecipa agli sca</w:t>
      </w:r>
      <w:r>
        <w:rPr>
          <w:rFonts w:ascii="Arial" w:hAnsi="Arial" w:cs="Arial"/>
          <w:i/>
          <w:iCs/>
          <w:sz w:val="22"/>
          <w:szCs w:val="22"/>
        </w:rPr>
        <w:t>mbi comunicativi)  approccio  agli  impegni  scolastici   (è   autonomo,  necessita di azioni di supporto…) capacità organizzative (sa gestirsi, sa gestire il materiale  scolastico, sa organizzare un piano di lavoro …)</w:t>
      </w:r>
    </w:p>
    <w:p w:rsidR="00000000" w:rsidRDefault="00BB7A42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Consapevolezza delle proprie difficol</w:t>
      </w:r>
      <w:r>
        <w:rPr>
          <w:rFonts w:ascii="Arial" w:hAnsi="Arial" w:cs="Arial"/>
          <w:i/>
          <w:iCs/>
          <w:sz w:val="22"/>
          <w:szCs w:val="22"/>
        </w:rPr>
        <w:t>tà: ne parla, le accetta, elude il problema …</w:t>
      </w:r>
    </w:p>
    <w:p w:rsidR="00000000" w:rsidRDefault="00BB7A42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Documentazione del percorso scolastico pregresso attraverso colloquio e\o informazioni desunte da griglie osservative  ( continuità con ordini o classi precedenti di scuola).</w:t>
      </w:r>
    </w:p>
    <w:p w:rsidR="00000000" w:rsidRDefault="00BB7A42">
      <w:pPr>
        <w:numPr>
          <w:ilvl w:val="0"/>
          <w:numId w:val="10"/>
        </w:num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Rilevazione delle specifiche diffic</w:t>
      </w:r>
      <w:r>
        <w:rPr>
          <w:rFonts w:ascii="Arial" w:hAnsi="Arial" w:cs="Arial"/>
          <w:i/>
          <w:iCs/>
          <w:sz w:val="22"/>
          <w:szCs w:val="22"/>
        </w:rPr>
        <w:t>oltà che l’alunno presenta e dei suoi punti di forza.</w:t>
      </w:r>
    </w:p>
    <w:p w:rsidR="00000000" w:rsidRDefault="00BB7A42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autoSpaceDE w:val="0"/>
        <w:jc w:val="both"/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DESCRIZIONI DEL FUNZIONAMENTO DELLE ABILITÀ STRUMENTALI</w:t>
      </w:r>
    </w:p>
    <w:p w:rsidR="00000000" w:rsidRDefault="00BB7A42">
      <w:pPr>
        <w:pStyle w:val="Corpodeltesto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(Le informazioni possono essere ricavate dalla diagnosi specialistica e/o da prove standardizzate eseguite in classe)</w:t>
      </w:r>
    </w:p>
    <w:p w:rsidR="00000000" w:rsidRDefault="00BB7A42">
      <w:pPr>
        <w:pStyle w:val="Corpodeltesto3"/>
        <w:rPr>
          <w:i w:val="0"/>
          <w:sz w:val="22"/>
          <w:szCs w:val="22"/>
        </w:rPr>
      </w:pPr>
    </w:p>
    <w:tbl>
      <w:tblPr>
        <w:tblW w:w="0" w:type="auto"/>
        <w:tblInd w:w="-22" w:type="dxa"/>
        <w:tblLayout w:type="fixed"/>
        <w:tblLook w:val="0000"/>
      </w:tblPr>
      <w:tblGrid>
        <w:gridCol w:w="1843"/>
        <w:gridCol w:w="2093"/>
        <w:gridCol w:w="2693"/>
        <w:gridCol w:w="2880"/>
      </w:tblGrid>
      <w:tr w:rsidR="00000000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86.55pt;margin-top:-.4pt;width:381.05pt;height:.1pt;z-index:251656192" o:connectortype="straight" strokeweight=".26mm">
                  <v:stroke joinstyle="miter"/>
                </v:shape>
              </w:pict>
            </w:r>
            <w:r>
              <w:rPr>
                <w:rFonts w:ascii="Arial" w:hAnsi="Arial" w:cs="Arial"/>
                <w:b/>
                <w:bCs/>
              </w:rPr>
              <w:t>LETTURA</w:t>
            </w:r>
          </w:p>
          <w:p w:rsidR="00000000" w:rsidRDefault="00BB7A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Velocit</w:t>
            </w:r>
            <w:r>
              <w:rPr>
                <w:rFonts w:ascii="Arial" w:hAnsi="Arial" w:cs="Arial"/>
              </w:rPr>
              <w:t>à</w:t>
            </w:r>
          </w:p>
          <w:p w:rsidR="00000000" w:rsidRDefault="00BB7A4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Correttezza</w:t>
            </w:r>
          </w:p>
          <w:p w:rsidR="00000000" w:rsidRDefault="00BB7A4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Comprensione</w:t>
            </w: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pict>
                <v:shape id="_x0000_s2053" type="#_x0000_t32" style="position:absolute;left:0;text-align:left;margin-left:86.55pt;margin-top:15.05pt;width:381.05pt;height:.8pt;flip:y;z-index:251657216;mso-position-horizontal-relative:text;mso-position-vertical-relative:text" o:connectortype="straight" strokeweight=".26mm">
                  <v:stroke joinstyle="miter"/>
                </v:shape>
              </w:pict>
            </w:r>
          </w:p>
          <w:p w:rsidR="00000000" w:rsidRDefault="00BB7A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SCRITTURA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errori dettato</w:t>
            </w:r>
          </w:p>
          <w:p w:rsidR="00000000" w:rsidRDefault="00BB7A4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000000">
        <w:trPr>
          <w:cantSplit/>
          <w:trHeight w:val="1605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testi:</w:t>
            </w:r>
          </w:p>
          <w:p w:rsidR="00000000" w:rsidRDefault="00BB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ideazione</w:t>
            </w:r>
          </w:p>
          <w:p w:rsidR="00000000" w:rsidRDefault="00BB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stesura</w:t>
            </w:r>
          </w:p>
          <w:p w:rsidR="00000000" w:rsidRDefault="00BB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revisione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Grafia</w:t>
            </w:r>
          </w:p>
          <w:p w:rsidR="00000000" w:rsidRDefault="00BB7A4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96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CALCOLO</w:t>
            </w:r>
          </w:p>
          <w:p w:rsidR="00000000" w:rsidRDefault="00BB7A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lang w:val="it-IT"/>
              </w:rPr>
            </w:pPr>
            <w:r>
              <w:pict>
                <v:shape id="_x0000_s2054" type="#_x0000_t32" style="position:absolute;left:0;text-align:left;margin-left:-4.1pt;margin-top:4.5pt;width:379.55pt;height:.1pt;z-index:251658240" o:connectortype="straight" strokeweight=".26mm">
                  <v:stroke joinstyle="miter"/>
                </v:shape>
              </w:pict>
            </w: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mente</w:t>
            </w:r>
          </w:p>
          <w:p w:rsidR="00000000" w:rsidRDefault="00BB7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000000">
        <w:trPr>
          <w:cantSplit/>
          <w:trHeight w:val="597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000000" w:rsidRDefault="00BB7A42">
            <w:pPr>
              <w:pStyle w:val="Titolo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TRI</w:t>
            </w:r>
          </w:p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DISTURBI</w:t>
            </w:r>
          </w:p>
          <w:p w:rsidR="00000000" w:rsidRDefault="00BB7A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ASSOCIATI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</w:t>
            </w:r>
          </w:p>
        </w:tc>
      </w:tr>
      <w:tr w:rsidR="00000000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00000" w:rsidRDefault="00BB7A42">
      <w:pPr>
        <w:rPr>
          <w:rFonts w:ascii="Arial" w:hAnsi="Arial" w:cs="Arial"/>
          <w:b/>
          <w:bCs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Diagnosi specialistica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Prove standardizzate e/o semistrutturate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Osservazione libera o sistematica</w:t>
      </w:r>
      <w:r>
        <w:rPr>
          <w:rFonts w:ascii="Arial" w:hAnsi="Arial" w:cs="Arial"/>
          <w:i/>
          <w:iCs/>
          <w:sz w:val="22"/>
          <w:szCs w:val="22"/>
        </w:rPr>
        <w:t xml:space="preserve"> (lettura subvocalica, segue con il dito,  tempo impiegato in relazione alla media della classe nella</w:t>
      </w:r>
      <w:r>
        <w:rPr>
          <w:rFonts w:ascii="Arial" w:hAnsi="Arial" w:cs="Arial"/>
          <w:i/>
          <w:iCs/>
          <w:sz w:val="22"/>
          <w:szCs w:val="22"/>
        </w:rPr>
        <w:t xml:space="preserve"> lettura ….)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Schede di autovalutazione</w:t>
      </w:r>
      <w:r>
        <w:rPr>
          <w:rFonts w:ascii="Arial" w:hAnsi="Arial" w:cs="Arial"/>
          <w:i/>
          <w:iCs/>
          <w:sz w:val="22"/>
          <w:szCs w:val="22"/>
        </w:rPr>
        <w:t xml:space="preserve"> (come leggo … come scrivo … come studio …)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Livelli di competenza nella lettura e scrittura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Comprensione dei messaggi orali e scritti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Comprensione di tipologie di testi</w:t>
      </w:r>
      <w:r>
        <w:rPr>
          <w:rFonts w:ascii="Arial" w:hAnsi="Arial" w:cs="Arial"/>
          <w:i/>
          <w:iCs/>
          <w:sz w:val="22"/>
          <w:szCs w:val="22"/>
        </w:rPr>
        <w:t xml:space="preserve"> (comprensione letterale, inferenziale, costruttiv</w:t>
      </w:r>
      <w:r>
        <w:rPr>
          <w:rFonts w:ascii="Arial" w:hAnsi="Arial" w:cs="Arial"/>
          <w:i/>
          <w:iCs/>
          <w:sz w:val="22"/>
          <w:szCs w:val="22"/>
        </w:rPr>
        <w:t>a, interpretativa, analitica, valutativa)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Competenza linguistica</w:t>
      </w:r>
      <w:r>
        <w:rPr>
          <w:rFonts w:ascii="Arial" w:hAnsi="Arial" w:cs="Arial"/>
          <w:i/>
          <w:iCs/>
          <w:sz w:val="22"/>
          <w:szCs w:val="22"/>
        </w:rPr>
        <w:t xml:space="preserve"> (fonologica, lessicale, morfologica e sintattica)</w:t>
      </w:r>
    </w:p>
    <w:p w:rsidR="00000000" w:rsidRDefault="00B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Leggere e scrivere correttamente i numeri, imparare le tabelline, eseguire calcoli scritti …</w:t>
      </w:r>
    </w:p>
    <w:p w:rsidR="00000000" w:rsidRDefault="00BB7A42">
      <w:pPr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CARATTERISTICHE DEL PROCESSO DI APPRENDIMEN</w:t>
      </w:r>
      <w:r>
        <w:rPr>
          <w:rFonts w:ascii="Arial" w:hAnsi="Arial" w:cs="Arial"/>
          <w:b/>
          <w:sz w:val="28"/>
          <w:szCs w:val="28"/>
        </w:rPr>
        <w:t>TO</w:t>
      </w:r>
    </w:p>
    <w:p w:rsidR="00000000" w:rsidRDefault="00BB7A42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22" w:type="dxa"/>
        <w:tblLayout w:type="fixed"/>
        <w:tblLook w:val="0000"/>
      </w:tblPr>
      <w:tblGrid>
        <w:gridCol w:w="3983"/>
        <w:gridCol w:w="5290"/>
      </w:tblGrid>
      <w:tr w:rsidR="00000000">
        <w:trPr>
          <w:cantSplit/>
        </w:trPr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Osservazione</w:t>
            </w:r>
          </w:p>
        </w:tc>
      </w:tr>
      <w:tr w:rsidR="00000000">
        <w:trPr>
          <w:cantSplit/>
        </w:trPr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pStyle w:val="Intestazio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Memorizzazione delle </w:t>
            </w:r>
          </w:p>
          <w:p w:rsidR="00000000" w:rsidRDefault="00BB7A42">
            <w:pPr>
              <w:pStyle w:val="Corpodeltes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procedure</w:t>
            </w:r>
          </w:p>
          <w:p w:rsidR="00000000" w:rsidRDefault="00BB7A42">
            <w:pPr>
              <w:pStyle w:val="Corpodeltesto"/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1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8"/>
                <w:lang w:eastAsia="it-IT"/>
              </w:rPr>
              <w:pict>
                <v:line id="_x0000_s2056" style="position:absolute;flip:y;z-index:251660288;mso-position-horizontal-relative:text;mso-position-vertical-relative:text" from="-5.05pt,138.8pt" to="260.45pt,139.55pt"/>
              </w:pict>
            </w:r>
            <w:r>
              <w:rPr>
                <w:rFonts w:ascii="Arial" w:hAnsi="Arial" w:cs="Arial"/>
                <w:noProof/>
                <w:sz w:val="20"/>
                <w:szCs w:val="28"/>
                <w:lang w:eastAsia="it-IT"/>
              </w:rPr>
              <w:pict>
                <v:line id="_x0000_s2055" style="position:absolute;z-index:251659264;mso-position-horizontal-relative:text;mso-position-vertical-relative:text" from="-3.55pt,57.05pt" to="259.7pt,58.55pt"/>
              </w:pict>
            </w:r>
          </w:p>
        </w:tc>
      </w:tr>
      <w:tr w:rsidR="00000000">
        <w:trPr>
          <w:cantSplit/>
          <w:trHeight w:val="1605"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0000" w:rsidRDefault="00BB7A42">
            <w:pPr>
              <w:pStyle w:val="Titolo1"/>
            </w:pPr>
            <w:r>
              <w:t>Recupero delle informazioni</w:t>
            </w:r>
          </w:p>
        </w:tc>
        <w:tc>
          <w:tcPr>
            <w:tcW w:w="5290" w:type="dxa"/>
            <w:vMerge/>
            <w:tcBorders>
              <w:left w:val="single" w:sz="1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Organizzazione  delle informazioni</w:t>
            </w:r>
          </w:p>
          <w:p w:rsidR="00000000" w:rsidRDefault="00BB7A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0" w:type="dxa"/>
            <w:vMerge/>
            <w:tcBorders>
              <w:left w:val="single" w:sz="1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</w:t>
      </w:r>
    </w:p>
    <w:p w:rsidR="00000000" w:rsidRDefault="00BB7A42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Informazioni ricavabili da: c</w:t>
      </w:r>
      <w:r>
        <w:rPr>
          <w:rFonts w:ascii="Arial" w:hAnsi="Arial" w:cs="Arial"/>
          <w:bCs/>
          <w:i/>
          <w:iCs/>
          <w:sz w:val="22"/>
          <w:szCs w:val="22"/>
        </w:rPr>
        <w:t>olloquio con i genitori e osservazioni dei docenti</w:t>
      </w:r>
    </w:p>
    <w:p w:rsidR="00000000" w:rsidRDefault="00BB7A42">
      <w:pPr>
        <w:numPr>
          <w:ilvl w:val="0"/>
          <w:numId w:val="9"/>
        </w:num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Capacità di memoriz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zare procedure (filastrocche, poesie, date, definizioni, termini specifici delle discipline, </w:t>
      </w:r>
      <w:r>
        <w:rPr>
          <w:rFonts w:ascii="Arial" w:hAnsi="Arial" w:cs="Arial"/>
          <w:i/>
          <w:iCs/>
          <w:sz w:val="22"/>
          <w:szCs w:val="22"/>
        </w:rPr>
        <w:t xml:space="preserve"> formule, strutture grammaticali, regole che governano la lingua</w:t>
      </w:r>
      <w:r>
        <w:rPr>
          <w:rFonts w:ascii="Arial" w:hAnsi="Arial" w:cs="Arial"/>
          <w:bCs/>
          <w:i/>
          <w:iCs/>
          <w:sz w:val="22"/>
          <w:szCs w:val="22"/>
        </w:rPr>
        <w:t>,   …)</w:t>
      </w:r>
    </w:p>
    <w:p w:rsidR="00000000" w:rsidRDefault="00BB7A42">
      <w:pPr>
        <w:numPr>
          <w:ilvl w:val="0"/>
          <w:numId w:val="9"/>
        </w:num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Capacità di immagazzinare e recuperare le informazioni.</w:t>
      </w:r>
    </w:p>
    <w:p w:rsidR="00000000" w:rsidRDefault="00BB7A42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Interessi, predisposizioni e abilità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particolari in determinate aree disciplinari.</w:t>
      </w:r>
    </w:p>
    <w:p w:rsidR="00000000" w:rsidRDefault="00BB7A42">
      <w:pPr>
        <w:rPr>
          <w:rFonts w:ascii="Arial" w:hAnsi="Arial" w:cs="Arial"/>
          <w:bCs/>
          <w:i/>
          <w:iCs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t xml:space="preserve">4. a   STRATEGIE UTILIZZATE DALL’ALUNNO NELLO STUDIO </w:t>
      </w:r>
    </w:p>
    <w:p w:rsidR="00000000" w:rsidRDefault="00BB7A42">
      <w:pPr>
        <w:numPr>
          <w:ilvl w:val="0"/>
          <w:numId w:val="18"/>
        </w:numPr>
        <w:tabs>
          <w:tab w:val="left" w:pos="426"/>
        </w:tabs>
        <w:rPr>
          <w:rFonts w:ascii="Arial" w:hAnsi="Arial" w:cs="Arial"/>
          <w:i/>
        </w:rPr>
      </w:pPr>
      <w:r>
        <w:rPr>
          <w:rFonts w:ascii="Arial" w:hAnsi="Arial" w:cs="Arial"/>
          <w:bCs/>
        </w:rPr>
        <w:t xml:space="preserve">Strategie utilizzate </w:t>
      </w:r>
      <w:r>
        <w:rPr>
          <w:rFonts w:ascii="Arial" w:hAnsi="Arial" w:cs="Arial"/>
          <w:i/>
        </w:rPr>
        <w:t>(sottolinea, identifica parole–chiave, fa schemi..)</w:t>
      </w:r>
    </w:p>
    <w:p w:rsidR="00000000" w:rsidRDefault="00BB7A42">
      <w:pPr>
        <w:numPr>
          <w:ilvl w:val="0"/>
          <w:numId w:val="18"/>
        </w:numPr>
        <w:tabs>
          <w:tab w:val="left" w:pos="426"/>
        </w:tabs>
        <w:rPr>
          <w:rFonts w:ascii="Arial" w:hAnsi="Arial" w:cs="Arial"/>
          <w:i/>
        </w:rPr>
      </w:pPr>
      <w:r>
        <w:rPr>
          <w:rFonts w:ascii="Arial" w:hAnsi="Arial" w:cs="Arial"/>
          <w:bCs/>
        </w:rPr>
        <w:t>Modalità di affrontare il testo scritto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(computer, schemi, correttore ortografic</w:t>
      </w:r>
      <w:r>
        <w:rPr>
          <w:rFonts w:ascii="Arial" w:hAnsi="Arial" w:cs="Arial"/>
          <w:i/>
        </w:rPr>
        <w:t>o,…)</w:t>
      </w:r>
    </w:p>
    <w:p w:rsidR="00000000" w:rsidRDefault="00BB7A42">
      <w:pPr>
        <w:numPr>
          <w:ilvl w:val="0"/>
          <w:numId w:val="18"/>
        </w:numPr>
        <w:tabs>
          <w:tab w:val="left" w:pos="426"/>
        </w:tabs>
        <w:rPr>
          <w:rFonts w:ascii="Arial" w:hAnsi="Arial" w:cs="Arial"/>
          <w:i/>
        </w:rPr>
      </w:pPr>
      <w:r>
        <w:rPr>
          <w:rFonts w:ascii="Arial" w:hAnsi="Arial" w:cs="Arial"/>
          <w:bCs/>
        </w:rPr>
        <w:t>Modalità di svolgimento del compito assegnato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(ricorre all’insegnante per spiegazioni, ad un compagno, è autonomo,…)</w:t>
      </w:r>
    </w:p>
    <w:p w:rsidR="00000000" w:rsidRDefault="00BB7A42">
      <w:pPr>
        <w:numPr>
          <w:ilvl w:val="0"/>
          <w:numId w:val="18"/>
        </w:numPr>
        <w:tabs>
          <w:tab w:val="left" w:pos="426"/>
        </w:tabs>
        <w:rPr>
          <w:rFonts w:ascii="Arial" w:hAnsi="Arial" w:cs="Arial"/>
          <w:i/>
        </w:rPr>
      </w:pPr>
      <w:r>
        <w:rPr>
          <w:rFonts w:ascii="Arial" w:hAnsi="Arial" w:cs="Arial"/>
          <w:iCs/>
        </w:rPr>
        <w:t>Riscrittura di testi con modalità grafica diversa</w:t>
      </w:r>
    </w:p>
    <w:p w:rsidR="00000000" w:rsidRDefault="00BB7A42">
      <w:pPr>
        <w:tabs>
          <w:tab w:val="left" w:pos="426"/>
        </w:tabs>
        <w:ind w:hanging="720"/>
        <w:rPr>
          <w:rFonts w:ascii="Arial" w:hAnsi="Arial" w:cs="Arial"/>
          <w:sz w:val="28"/>
          <w:szCs w:val="28"/>
        </w:rPr>
      </w:pPr>
    </w:p>
    <w:p w:rsidR="00000000" w:rsidRDefault="00BB7A42">
      <w:pPr>
        <w:tabs>
          <w:tab w:val="left" w:pos="-142"/>
        </w:tabs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p w:rsidR="00000000" w:rsidRDefault="00BB7A42">
      <w:pPr>
        <w:tabs>
          <w:tab w:val="left" w:pos="-142"/>
        </w:tabs>
        <w:ind w:hanging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4. b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STRUMENTI UTILIZZATI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Strumenti informatici 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Fotocopie ad</w:t>
      </w:r>
      <w:r>
        <w:rPr>
          <w:rFonts w:ascii="Arial" w:hAnsi="Arial" w:cs="Arial"/>
          <w:bCs/>
        </w:rPr>
        <w:t>attate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Schemi e mappe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Appunti scritti al PC 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Registrazioni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Materiali multimediali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Testi con immagini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Testi con ampie spaziature</w:t>
      </w:r>
    </w:p>
    <w:p w:rsidR="00000000" w:rsidRDefault="00BB7A42">
      <w:pPr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</w:t>
      </w:r>
    </w:p>
    <w:p w:rsidR="00000000" w:rsidRDefault="00BB7A42">
      <w:pPr>
        <w:rPr>
          <w:rFonts w:ascii="Arial" w:hAnsi="Arial" w:cs="Arial"/>
          <w:bCs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</w:p>
    <w:p w:rsidR="00000000" w:rsidRDefault="00BB7A4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5. INDIVIDUAZIONE   DI   EVENTUALI  MODIFICHE ALL’INTERNO DEGLI     OBIETTIVI    DISCIPLINARI </w:t>
      </w:r>
      <w:r>
        <w:rPr>
          <w:rFonts w:ascii="Arial" w:hAnsi="Arial" w:cs="Arial"/>
          <w:b/>
          <w:bCs/>
          <w:sz w:val="28"/>
          <w:szCs w:val="28"/>
        </w:rPr>
        <w:t xml:space="preserve">   PER  IL CONSEGUIMENTO  DELLE COMPETENZE FONDAMENTALI</w:t>
      </w:r>
    </w:p>
    <w:p w:rsidR="00000000" w:rsidRDefault="00BB7A4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222"/>
        <w:gridCol w:w="5566"/>
      </w:tblGrid>
      <w:tr w:rsidR="00000000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LINGUISTICO-ARTISTICO-ESPRESSIVA</w:t>
            </w: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Italiano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Inglese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Musica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Arte/immagine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Scienze motorie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STORICO-GEOGRAFICA</w:t>
            </w: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Storia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Geografia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000000" w:rsidRDefault="00BB7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MATEMATICO-SCIENTIFICO-TECNO</w:t>
            </w:r>
            <w:r>
              <w:rPr>
                <w:rFonts w:ascii="Arial" w:hAnsi="Arial" w:cs="Arial"/>
                <w:b/>
              </w:rPr>
              <w:t>LOGICA</w:t>
            </w: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Matematica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Scienze 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00000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Tecnologia</w:t>
            </w:r>
          </w:p>
          <w:p w:rsidR="00000000" w:rsidRDefault="00BB7A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7A4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</w:t>
      </w:r>
    </w:p>
    <w:p w:rsidR="00000000" w:rsidRDefault="00BB7A4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Dopo aver analizzato gli </w:t>
      </w:r>
      <w:r>
        <w:rPr>
          <w:rFonts w:ascii="Arial" w:hAnsi="Arial" w:cs="Arial"/>
          <w:b/>
          <w:bCs/>
          <w:i/>
          <w:iCs/>
          <w:sz w:val="22"/>
          <w:szCs w:val="22"/>
        </w:rPr>
        <w:t>obiettivi disciplinari</w:t>
      </w:r>
      <w:r>
        <w:rPr>
          <w:rFonts w:ascii="Arial" w:hAnsi="Arial" w:cs="Arial"/>
          <w:i/>
          <w:iCs/>
          <w:sz w:val="22"/>
          <w:szCs w:val="22"/>
        </w:rPr>
        <w:t xml:space="preserve"> previsti per ogni ambito  dalle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Indicazioni Nazionali 2007 </w:t>
      </w:r>
      <w:r>
        <w:rPr>
          <w:rFonts w:ascii="Arial" w:hAnsi="Arial" w:cs="Arial"/>
          <w:i/>
          <w:iCs/>
          <w:sz w:val="22"/>
          <w:szCs w:val="22"/>
        </w:rPr>
        <w:t>e il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Curricolo di scuola</w:t>
      </w:r>
      <w:r>
        <w:rPr>
          <w:rFonts w:ascii="Arial" w:hAnsi="Arial" w:cs="Arial"/>
          <w:i/>
          <w:iCs/>
          <w:sz w:val="22"/>
          <w:szCs w:val="22"/>
        </w:rPr>
        <w:t xml:space="preserve"> elaborato all’interno del P.O.F , previsto dal  </w:t>
      </w:r>
      <w:r>
        <w:rPr>
          <w:rFonts w:ascii="Arial" w:hAnsi="Arial" w:cs="Arial"/>
          <w:b/>
          <w:bCs/>
          <w:i/>
          <w:iCs/>
          <w:sz w:val="22"/>
          <w:szCs w:val="22"/>
        </w:rPr>
        <w:t>DPR 275/99 Regola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mento autonomia art.8, </w:t>
      </w:r>
      <w:r>
        <w:rPr>
          <w:rFonts w:ascii="Arial" w:hAnsi="Arial" w:cs="Arial"/>
          <w:i/>
          <w:iCs/>
          <w:sz w:val="22"/>
          <w:szCs w:val="22"/>
        </w:rPr>
        <w:t xml:space="preserve">ogni istituzione scolastica  è chiamata a realizzare </w:t>
      </w:r>
      <w:r>
        <w:rPr>
          <w:rFonts w:ascii="Arial" w:hAnsi="Arial" w:cs="Arial"/>
          <w:b/>
          <w:bCs/>
          <w:i/>
          <w:iCs/>
          <w:sz w:val="22"/>
          <w:szCs w:val="22"/>
        </w:rPr>
        <w:t>percorsi formativi sempre più rispondenti alle inclinazioni personali dello studente…</w:t>
      </w:r>
    </w:p>
    <w:p w:rsidR="00000000" w:rsidRDefault="00BB7A4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nella prospettiva di valorizzare gli aspetti peculiari della sua personalità e della sua “dive</w:t>
      </w:r>
      <w:r>
        <w:rPr>
          <w:rFonts w:ascii="Arial" w:hAnsi="Arial" w:cs="Arial"/>
          <w:i/>
          <w:iCs/>
          <w:sz w:val="22"/>
          <w:szCs w:val="22"/>
        </w:rPr>
        <w:t>rsità”</w:t>
      </w:r>
    </w:p>
    <w:p w:rsidR="00000000" w:rsidRDefault="00BB7A42">
      <w:pPr>
        <w:numPr>
          <w:ilvl w:val="0"/>
          <w:numId w:val="7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riproponendo contenuti con modalità e linguaggi differenti</w:t>
      </w:r>
    </w:p>
    <w:p w:rsidR="00000000" w:rsidRDefault="00BB7A42">
      <w:pPr>
        <w:numPr>
          <w:ilvl w:val="0"/>
          <w:numId w:val="7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individuando le abilità e le conoscenze non essenziali per il raggiungimento delle competenze.</w:t>
      </w: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6.STRATEGIE METODOLOGICHE E DIDATTICHE UTILIZZABILI</w:t>
      </w: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pStyle w:val="Paragrafoelenco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Incoraggiare l’apprendimento collaborati</w:t>
      </w:r>
      <w:r>
        <w:rPr>
          <w:rFonts w:ascii="Arial" w:hAnsi="Arial" w:cs="Arial"/>
          <w:bCs/>
        </w:rPr>
        <w:t>vo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(“Imparare non è solo un processo individuale: la dimensione comunitaria dell’apprendimento svolge un ruolo significativo”);</w:t>
      </w:r>
    </w:p>
    <w:p w:rsidR="00000000" w:rsidRDefault="00BB7A42">
      <w:pPr>
        <w:pStyle w:val="Paragrafoelenco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favorire le attività in piccolo gruppo e il tutoraggio; </w:t>
      </w:r>
    </w:p>
    <w:p w:rsidR="00000000" w:rsidRDefault="00BB7A42">
      <w:pPr>
        <w:pStyle w:val="Paragrafoelenco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promuovere la consapevolezza del proprio modo di apprendere “al fine di</w:t>
      </w:r>
      <w:r>
        <w:rPr>
          <w:rFonts w:ascii="Arial" w:hAnsi="Arial" w:cs="Arial"/>
        </w:rPr>
        <w:t xml:space="preserve"> imparare ad apprendere”</w:t>
      </w:r>
    </w:p>
    <w:p w:rsidR="00000000" w:rsidRDefault="00BB7A42">
      <w:pPr>
        <w:pStyle w:val="Paragrafoelenco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privilegiare l’apprendimento esperienziale e laboratoriale  “per favorire l’operatività e allo stesso  tempo  il dialogo, la riflessione su quello che si fa”;</w:t>
      </w:r>
    </w:p>
    <w:p w:rsidR="00000000" w:rsidRDefault="00BB7A42">
      <w:pPr>
        <w:pStyle w:val="Paragrafoelenco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sollecitare le conoscenze precedenti per introdurre nuovi argomenti e cr</w:t>
      </w:r>
      <w:r>
        <w:rPr>
          <w:rFonts w:ascii="Arial" w:hAnsi="Arial" w:cs="Arial"/>
        </w:rPr>
        <w:t>eare aspettative;</w:t>
      </w:r>
    </w:p>
    <w:p w:rsidR="00000000" w:rsidRDefault="00BB7A42">
      <w:pPr>
        <w:pStyle w:val="Paragrafoelenco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sviluppare processi di autovalutazione e autocontrollo delle proprie strategie di apprendimento</w:t>
      </w:r>
    </w:p>
    <w:p w:rsidR="00000000" w:rsidRDefault="00BB7A42">
      <w:pPr>
        <w:pStyle w:val="Paragrafoelenco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individuare  mediatori  didattici che facilitano l’apprendimento  (immagini, schemi, mappe …).</w:t>
      </w: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</w:rPr>
      </w:pP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7.MISURE DISPENSATIVE</w:t>
      </w: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Nell’ambito delle vari</w:t>
      </w:r>
      <w:r>
        <w:rPr>
          <w:rFonts w:ascii="Arial" w:hAnsi="Arial" w:cs="Arial"/>
        </w:rPr>
        <w:t>e discipline l’alunno viene dispensato: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dalla presentazione contemporanea dei quattro caratteri (nelle prime fasi dell’apprendimento);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dalla lettura ad alta voce;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 prendere appunti;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dai tempi standard (dalla consegna delle prove scritte in tempi maggior</w:t>
      </w:r>
      <w:r>
        <w:rPr>
          <w:rFonts w:ascii="Arial" w:hAnsi="Arial" w:cs="Arial"/>
        </w:rPr>
        <w:t>i di quelli previsti per gli alunni senza DSA);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 copiare dalla lavagna;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dalla dettatura di testi/o appunti;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 un eccesivo carico di compiti;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dallo studio mnemonico delle tabelline;</w:t>
      </w:r>
    </w:p>
    <w:p w:rsidR="00000000" w:rsidRDefault="00BB7A42">
      <w:pPr>
        <w:pStyle w:val="Paragrafoelenco"/>
        <w:numPr>
          <w:ilvl w:val="0"/>
          <w:numId w:val="2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dallo studio della lingua straniera in forma scritta.</w:t>
      </w: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</w:rPr>
      </w:pPr>
    </w:p>
    <w:p w:rsidR="00000000" w:rsidRDefault="00BB7A42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</w:p>
    <w:p w:rsidR="00000000" w:rsidRDefault="00BB7A42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8. STRUMENTI CO</w:t>
      </w:r>
      <w:r>
        <w:rPr>
          <w:rFonts w:ascii="Arial" w:hAnsi="Arial" w:cs="Arial"/>
          <w:b/>
          <w:iCs/>
          <w:sz w:val="28"/>
          <w:szCs w:val="28"/>
        </w:rPr>
        <w:t>MPENSATIVI</w:t>
      </w:r>
    </w:p>
    <w:p w:rsidR="00000000" w:rsidRDefault="00BB7A42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</w:p>
    <w:p w:rsidR="00000000" w:rsidRDefault="00BB7A42">
      <w:pPr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L’alunno usufruirà dei seguenti strumenti compensativi nelle aree disciplinari:</w:t>
      </w:r>
    </w:p>
    <w:p w:rsidR="00000000" w:rsidRDefault="00BB7A42">
      <w:pPr>
        <w:pStyle w:val="Paragrafoelenco"/>
        <w:numPr>
          <w:ilvl w:val="0"/>
          <w:numId w:val="22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tabelle, formulari, </w:t>
      </w:r>
      <w:r>
        <w:rPr>
          <w:rFonts w:ascii="Arial" w:hAnsi="Arial" w:cs="Arial"/>
          <w:iCs/>
        </w:rPr>
        <w:t>procedure specifiche … sintesi, schemi e mappe elaborati dai docenti</w:t>
      </w:r>
    </w:p>
    <w:p w:rsidR="00000000" w:rsidRDefault="00BB7A42">
      <w:pPr>
        <w:pStyle w:val="Paragrafoelenco"/>
        <w:numPr>
          <w:ilvl w:val="0"/>
          <w:numId w:val="22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>calcolatrice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Cs/>
        </w:rPr>
        <w:t>o computer con foglio di calcolo e stampante</w:t>
      </w:r>
    </w:p>
    <w:p w:rsidR="00000000" w:rsidRDefault="00BB7A42">
      <w:pPr>
        <w:pStyle w:val="Paragrafoelenco"/>
        <w:numPr>
          <w:ilvl w:val="0"/>
          <w:numId w:val="22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computer con vide</w:t>
      </w:r>
      <w:r>
        <w:rPr>
          <w:rFonts w:ascii="Arial" w:hAnsi="Arial" w:cs="Arial"/>
          <w:iCs/>
        </w:rPr>
        <w:t xml:space="preserve">oscrittura, correttore ortografico, </w:t>
      </w:r>
      <w:r>
        <w:rPr>
          <w:rFonts w:ascii="Arial" w:hAnsi="Arial" w:cs="Arial"/>
          <w:bCs/>
          <w:iCs/>
        </w:rPr>
        <w:t>stampante e scanner</w:t>
      </w:r>
    </w:p>
    <w:p w:rsidR="00000000" w:rsidRDefault="00BB7A42">
      <w:pPr>
        <w:pStyle w:val="Paragrafoelenco"/>
        <w:numPr>
          <w:ilvl w:val="0"/>
          <w:numId w:val="22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risorse audio (cassette registrate,  sintesi vocale, audiolibri, libri parlati, libri digitali …) </w:t>
      </w:r>
    </w:p>
    <w:p w:rsidR="00000000" w:rsidRDefault="00BB7A42">
      <w:pPr>
        <w:pStyle w:val="Paragrafoelenco"/>
        <w:numPr>
          <w:ilvl w:val="0"/>
          <w:numId w:val="22"/>
        </w:numPr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software didattici free</w:t>
      </w:r>
    </w:p>
    <w:p w:rsidR="00000000" w:rsidRDefault="00BB7A42">
      <w:pPr>
        <w:pStyle w:val="Paragrafoelenco"/>
        <w:numPr>
          <w:ilvl w:val="0"/>
          <w:numId w:val="22"/>
        </w:numPr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tavola pitagorica</w:t>
      </w:r>
    </w:p>
    <w:p w:rsidR="00000000" w:rsidRDefault="00BB7A42">
      <w:pPr>
        <w:pStyle w:val="Paragrafoelenco"/>
        <w:numPr>
          <w:ilvl w:val="0"/>
          <w:numId w:val="22"/>
        </w:numPr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computer con sintetizzatore vocale</w:t>
      </w: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/>
          <w:sz w:val="22"/>
          <w:szCs w:val="22"/>
        </w:rPr>
      </w:pPr>
    </w:p>
    <w:p w:rsidR="00000000" w:rsidRDefault="00BB7A42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N.B. -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Si ricorda che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le strutture grafiche (tipo diagrammi e/o mappe) possono servire ai ragazzi con DSA per trasporre e organizzare le loro conoscenze.  </w:t>
      </w: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9.CRITERI E MODALITÀ DI VERIFICA E VALUTAZIONE</w:t>
      </w:r>
    </w:p>
    <w:p w:rsidR="00000000" w:rsidRDefault="00BB7A42">
      <w:pPr>
        <w:autoSpaceDE w:val="0"/>
        <w:rPr>
          <w:rFonts w:ascii="Arial" w:hAnsi="Arial" w:cs="Arial"/>
          <w:iCs/>
        </w:rPr>
      </w:pPr>
    </w:p>
    <w:p w:rsidR="00000000" w:rsidRDefault="00BB7A42">
      <w:pPr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concordano:</w:t>
      </w:r>
    </w:p>
    <w:p w:rsidR="00000000" w:rsidRDefault="00BB7A42">
      <w:pPr>
        <w:numPr>
          <w:ilvl w:val="0"/>
          <w:numId w:val="24"/>
        </w:numPr>
        <w:tabs>
          <w:tab w:val="left" w:pos="142"/>
        </w:tabs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interrogazioni programmate</w:t>
      </w:r>
    </w:p>
    <w:p w:rsidR="00000000" w:rsidRDefault="00BB7A42">
      <w:pPr>
        <w:numPr>
          <w:ilvl w:val="0"/>
          <w:numId w:val="24"/>
        </w:numPr>
        <w:tabs>
          <w:tab w:val="left" w:pos="142"/>
        </w:tabs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compensazione con prove orali</w:t>
      </w:r>
      <w:r>
        <w:rPr>
          <w:rFonts w:ascii="Arial" w:hAnsi="Arial" w:cs="Arial"/>
          <w:iCs/>
        </w:rPr>
        <w:t xml:space="preserve"> di compiti scritti </w:t>
      </w:r>
    </w:p>
    <w:p w:rsidR="00000000" w:rsidRDefault="00BB7A42">
      <w:pPr>
        <w:numPr>
          <w:ilvl w:val="0"/>
          <w:numId w:val="24"/>
        </w:numPr>
        <w:tabs>
          <w:tab w:val="left" w:pos="142"/>
        </w:tabs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uso di mediatori didattici durante le prove scritte e orali</w:t>
      </w:r>
    </w:p>
    <w:p w:rsidR="00000000" w:rsidRDefault="00BB7A42">
      <w:pPr>
        <w:numPr>
          <w:ilvl w:val="0"/>
          <w:numId w:val="24"/>
        </w:numPr>
        <w:tabs>
          <w:tab w:val="left" w:pos="142"/>
        </w:tabs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valutazioni più attente ai contenuti che non alla forma</w:t>
      </w:r>
    </w:p>
    <w:p w:rsidR="00000000" w:rsidRDefault="00BB7A42">
      <w:pPr>
        <w:numPr>
          <w:ilvl w:val="0"/>
          <w:numId w:val="24"/>
        </w:numPr>
        <w:tabs>
          <w:tab w:val="left" w:pos="142"/>
        </w:tabs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programmazione di tempi più lunghi per l’esecuzione di prove scritte</w:t>
      </w:r>
    </w:p>
    <w:p w:rsidR="00000000" w:rsidRDefault="00BB7A42">
      <w:pPr>
        <w:numPr>
          <w:ilvl w:val="0"/>
          <w:numId w:val="24"/>
        </w:numPr>
        <w:tabs>
          <w:tab w:val="left" w:pos="142"/>
        </w:tabs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prove informatizzate</w:t>
      </w:r>
    </w:p>
    <w:p w:rsidR="00000000" w:rsidRDefault="00BB7A42">
      <w:pPr>
        <w:pStyle w:val="Elenco"/>
        <w:autoSpaceDE w:val="0"/>
        <w:spacing w:after="0"/>
        <w:rPr>
          <w:rFonts w:ascii="Arial" w:hAnsi="Arial" w:cs="Arial"/>
          <w:iCs/>
        </w:rPr>
      </w:pP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</w:p>
    <w:p w:rsidR="00000000" w:rsidRDefault="00BB7A42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PATTO CON LA FAMIGLIA</w:t>
      </w: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concordano:</w:t>
      </w:r>
    </w:p>
    <w:p w:rsidR="00000000" w:rsidRDefault="00BB7A42">
      <w:pPr>
        <w:pStyle w:val="Paragrafoelenco"/>
        <w:numPr>
          <w:ilvl w:val="0"/>
          <w:numId w:val="25"/>
        </w:num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compiti a casa (riduzione, distribuzione settimanale del carico di lavoro, modalità di     presentazione …)</w:t>
      </w:r>
    </w:p>
    <w:p w:rsidR="00000000" w:rsidRDefault="00BB7A42">
      <w:pPr>
        <w:pStyle w:val="Paragrafoelenco"/>
        <w:numPr>
          <w:ilvl w:val="0"/>
          <w:numId w:val="25"/>
        </w:num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le modalità di aiuto: chi, come, per quanto tempo, per quali attività/discipline segue il   bambino nello studio </w:t>
      </w:r>
    </w:p>
    <w:p w:rsidR="00000000" w:rsidRDefault="00BB7A42">
      <w:pPr>
        <w:pStyle w:val="Paragrafoelenco"/>
        <w:numPr>
          <w:ilvl w:val="0"/>
          <w:numId w:val="25"/>
        </w:num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gli strumenti co</w:t>
      </w:r>
      <w:r>
        <w:rPr>
          <w:rFonts w:ascii="Arial" w:hAnsi="Arial" w:cs="Arial"/>
          <w:iCs/>
        </w:rPr>
        <w:t>mpensativi utilizzati a casa</w:t>
      </w:r>
    </w:p>
    <w:p w:rsidR="00000000" w:rsidRDefault="00BB7A42">
      <w:pPr>
        <w:pStyle w:val="Paragrafoelenco"/>
        <w:numPr>
          <w:ilvl w:val="0"/>
          <w:numId w:val="25"/>
        </w:num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le interrogazioni</w:t>
      </w: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</w:rPr>
      </w:pP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</w:p>
    <w:p w:rsidR="00000000" w:rsidRDefault="00BB7A42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Insegnanti di classe                                        Dirigente scolastico o delegato</w:t>
      </w:r>
    </w:p>
    <w:p w:rsidR="00000000" w:rsidRDefault="00BB7A42">
      <w:pPr>
        <w:rPr>
          <w:rFonts w:ascii="Arial" w:hAnsi="Arial" w:cs="Arial"/>
          <w:iCs/>
          <w:sz w:val="28"/>
          <w:szCs w:val="28"/>
        </w:rPr>
      </w:pP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_____________________________          ___________________________</w:t>
      </w: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</w:t>
      </w:r>
      <w:r>
        <w:rPr>
          <w:rFonts w:ascii="Arial" w:hAnsi="Arial" w:cs="Arial"/>
          <w:i/>
          <w:iCs/>
          <w:sz w:val="28"/>
          <w:szCs w:val="28"/>
        </w:rPr>
        <w:t xml:space="preserve">________________                         </w:t>
      </w: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</w:t>
      </w: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_____________________________</w:t>
      </w: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_____________________________</w:t>
      </w: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                      </w:t>
      </w: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</w:t>
      </w: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</w:t>
      </w:r>
    </w:p>
    <w:p w:rsidR="00000000" w:rsidRDefault="00BB7A42">
      <w:pPr>
        <w:rPr>
          <w:rFonts w:ascii="Arial" w:hAnsi="Arial" w:cs="Arial"/>
          <w:i/>
          <w:iCs/>
          <w:sz w:val="28"/>
          <w:szCs w:val="28"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Genitori</w:t>
      </w:r>
    </w:p>
    <w:p w:rsidR="00000000" w:rsidRDefault="00BB7A42">
      <w:pPr>
        <w:autoSpaceDE w:val="0"/>
        <w:jc w:val="both"/>
        <w:rPr>
          <w:rFonts w:ascii="Arial" w:hAnsi="Arial" w:cs="Arial"/>
          <w:iCs/>
          <w:sz w:val="28"/>
          <w:szCs w:val="28"/>
        </w:rPr>
      </w:pPr>
    </w:p>
    <w:p w:rsidR="00000000" w:rsidRDefault="00BB7A42">
      <w:pPr>
        <w:autoSpaceDE w:val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</w:t>
      </w:r>
    </w:p>
    <w:p w:rsidR="00000000" w:rsidRDefault="00BB7A42">
      <w:pPr>
        <w:autoSpaceDE w:val="0"/>
        <w:jc w:val="both"/>
        <w:rPr>
          <w:rFonts w:ascii="Arial" w:hAnsi="Arial" w:cs="Arial"/>
          <w:i/>
          <w:iCs/>
          <w:sz w:val="28"/>
          <w:szCs w:val="28"/>
        </w:rPr>
      </w:pPr>
    </w:p>
    <w:p w:rsidR="00000000" w:rsidRDefault="00BB7A42">
      <w:pPr>
        <w:autoSpaceDE w:val="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</w:t>
      </w: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</w:t>
      </w:r>
      <w:r>
        <w:rPr>
          <w:rFonts w:ascii="Arial" w:hAnsi="Arial" w:cs="Arial"/>
          <w:sz w:val="28"/>
          <w:szCs w:val="28"/>
        </w:rPr>
        <w:t>nico competente (se ha partecipato alla stesura del documento)</w:t>
      </w: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000000" w:rsidRDefault="00BB7A4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_____________________________  </w:t>
      </w:r>
    </w:p>
    <w:p w:rsidR="00000000" w:rsidRDefault="00BB7A42"/>
    <w:p w:rsidR="00000000" w:rsidRDefault="00BB7A42"/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suppressAutoHyphens w:val="0"/>
        <w:autoSpaceDE w:val="0"/>
        <w:autoSpaceDN w:val="0"/>
        <w:adjustRightInd w:val="0"/>
      </w:pPr>
      <w:r>
        <w:lastRenderedPageBreak/>
        <w:t>ALLEGATO PER DOCENTI</w:t>
      </w:r>
    </w:p>
    <w:p w:rsidR="00000000" w:rsidRDefault="00BB7A42">
      <w:pPr>
        <w:suppressAutoHyphens w:val="0"/>
        <w:autoSpaceDE w:val="0"/>
        <w:autoSpaceDN w:val="0"/>
        <w:adjustRightInd w:val="0"/>
      </w:pPr>
    </w:p>
    <w:p w:rsidR="00000000" w:rsidRDefault="00BB7A42">
      <w:pPr>
        <w:rPr>
          <w:i/>
          <w:smallCaps/>
        </w:rPr>
      </w:pPr>
      <w:r>
        <w:rPr>
          <w:i/>
          <w:smallCaps/>
        </w:rPr>
        <w:t>Strategie  e metodologiche e didattiche</w:t>
      </w:r>
    </w:p>
    <w:p w:rsidR="00000000" w:rsidRDefault="00BB7A42">
      <w:pPr>
        <w:numPr>
          <w:ilvl w:val="0"/>
          <w:numId w:val="2"/>
        </w:numPr>
        <w:suppressAutoHyphens w:val="0"/>
      </w:pPr>
      <w:r>
        <w:t>Valorizzare nella didattica linguaggi comunicativi altri dal codice scritto (</w:t>
      </w:r>
      <w:r>
        <w:t xml:space="preserve">linguaggio </w:t>
      </w:r>
      <w:r>
        <w:rPr>
          <w:spacing w:val="-4"/>
        </w:rPr>
        <w:t>iconografico, parlato), utilizzando mediatori didattici quali immagini, disegni e riepiloghi a voce</w:t>
      </w:r>
    </w:p>
    <w:p w:rsidR="00000000" w:rsidRDefault="00BB7A42">
      <w:pPr>
        <w:numPr>
          <w:ilvl w:val="0"/>
          <w:numId w:val="2"/>
        </w:numPr>
        <w:suppressAutoHyphens w:val="0"/>
      </w:pPr>
      <w:r>
        <w:t>Utilizzare schemi e mappe concettuali</w:t>
      </w:r>
    </w:p>
    <w:p w:rsidR="00000000" w:rsidRDefault="00BB7A42">
      <w:pPr>
        <w:numPr>
          <w:ilvl w:val="0"/>
          <w:numId w:val="2"/>
        </w:numPr>
        <w:suppressAutoHyphens w:val="0"/>
      </w:pPr>
      <w:r>
        <w:t>Privilegiare l’apprendimento dall’esperienza e la didattica laboratoriale</w:t>
      </w:r>
    </w:p>
    <w:p w:rsidR="00000000" w:rsidRDefault="00BB7A42">
      <w:pPr>
        <w:numPr>
          <w:ilvl w:val="0"/>
          <w:numId w:val="2"/>
        </w:numPr>
        <w:suppressAutoHyphens w:val="0"/>
      </w:pPr>
      <w:r>
        <w:t>Promuovere processi metacognitivi</w:t>
      </w:r>
      <w:r>
        <w:t xml:space="preserve"> per sollecitare nell’alunno l’autocontrollo e l’autovalutazione dei propri processi di apprendimento</w:t>
      </w:r>
    </w:p>
    <w:p w:rsidR="00000000" w:rsidRDefault="00BB7A42">
      <w:pPr>
        <w:numPr>
          <w:ilvl w:val="0"/>
          <w:numId w:val="2"/>
        </w:numPr>
        <w:suppressAutoHyphens w:val="0"/>
      </w:pPr>
      <w:r>
        <w:t>Incentivare la didattica di piccolo gruppo e il tutoraggio tra pari</w:t>
      </w:r>
    </w:p>
    <w:p w:rsidR="00000000" w:rsidRDefault="00BB7A42">
      <w:pPr>
        <w:numPr>
          <w:ilvl w:val="0"/>
          <w:numId w:val="2"/>
        </w:numPr>
        <w:suppressAutoHyphens w:val="0"/>
      </w:pPr>
      <w:r>
        <w:t>Promuovere l’apprendimento collaborativo</w:t>
      </w:r>
    </w:p>
    <w:p w:rsidR="00000000" w:rsidRDefault="00BB7A42">
      <w:pPr>
        <w:rPr>
          <w:i/>
          <w:smallCaps/>
        </w:rPr>
      </w:pPr>
    </w:p>
    <w:p w:rsidR="00000000" w:rsidRDefault="00BB7A42"/>
    <w:p w:rsidR="00000000" w:rsidRDefault="00BB7A42">
      <w:pPr>
        <w:rPr>
          <w:i/>
          <w:smallCaps/>
        </w:rPr>
      </w:pPr>
      <w:r>
        <w:rPr>
          <w:i/>
          <w:smallCaps/>
        </w:rPr>
        <w:t>VALUTAZIONE</w:t>
      </w:r>
    </w:p>
    <w:p w:rsidR="00000000" w:rsidRDefault="00BB7A42">
      <w:pPr>
        <w:numPr>
          <w:ilvl w:val="0"/>
          <w:numId w:val="5"/>
        </w:numPr>
        <w:suppressAutoHyphens w:val="0"/>
      </w:pPr>
      <w:r>
        <w:t>Predisporre verifiche scalari</w:t>
      </w:r>
    </w:p>
    <w:p w:rsidR="00000000" w:rsidRDefault="00BB7A42">
      <w:pPr>
        <w:numPr>
          <w:ilvl w:val="0"/>
          <w:numId w:val="5"/>
        </w:numPr>
        <w:suppressAutoHyphens w:val="0"/>
      </w:pPr>
      <w:r>
        <w:rPr>
          <w:rFonts w:cs="DejaVuSansCondensed"/>
        </w:rPr>
        <w:t>P</w:t>
      </w:r>
      <w:r>
        <w:rPr>
          <w:rFonts w:cs="DejaVuSansCondensed"/>
        </w:rPr>
        <w:t>rogrammare e concordare con l’alunno le verifiche</w:t>
      </w:r>
    </w:p>
    <w:p w:rsidR="00000000" w:rsidRDefault="00BB7A42">
      <w:pPr>
        <w:numPr>
          <w:ilvl w:val="0"/>
          <w:numId w:val="5"/>
        </w:numPr>
        <w:suppressAutoHyphens w:val="0"/>
        <w:rPr>
          <w:rFonts w:cs="DejaVuSansCondensed"/>
        </w:rPr>
      </w:pPr>
      <w:r>
        <w:rPr>
          <w:rFonts w:cs="DejaVuSansCondensed"/>
        </w:rPr>
        <w:t>Prevedere verifiche orali a compensazione di quelle scritte (soprattutto per la lingua straniera)</w:t>
      </w:r>
    </w:p>
    <w:p w:rsidR="00000000" w:rsidRDefault="00BB7A42">
      <w:pPr>
        <w:numPr>
          <w:ilvl w:val="0"/>
          <w:numId w:val="5"/>
        </w:numPr>
        <w:suppressAutoHyphens w:val="0"/>
        <w:rPr>
          <w:rFonts w:cs="DejaVuSansCondensed"/>
        </w:rPr>
      </w:pPr>
      <w:r>
        <w:rPr>
          <w:rFonts w:cs="DejaVuSansCondensed"/>
        </w:rPr>
        <w:t>Valutare tenendo conto maggiormente del contenuto più che della forma</w:t>
      </w:r>
    </w:p>
    <w:p w:rsidR="00000000" w:rsidRDefault="00BB7A4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="DejaVuSansCondensed"/>
        </w:rPr>
      </w:pPr>
      <w:r>
        <w:rPr>
          <w:rFonts w:cs="DejaVuSansCondensed"/>
        </w:rPr>
        <w:t>Far usare strumenti e mediatori didatt</w:t>
      </w:r>
      <w:r>
        <w:rPr>
          <w:rFonts w:cs="DejaVuSansCondensed"/>
        </w:rPr>
        <w:t>ici nelle prove sia scritte sia orali</w:t>
      </w:r>
    </w:p>
    <w:p w:rsidR="00000000" w:rsidRDefault="00BB7A4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cs="DejaVuSansCondensed"/>
        </w:rPr>
      </w:pPr>
      <w:r>
        <w:rPr>
          <w:rFonts w:cs="DejaVuSansCondensed"/>
        </w:rPr>
        <w:t>Introdurre prove informatizzate</w:t>
      </w:r>
    </w:p>
    <w:p w:rsidR="00000000" w:rsidRDefault="00BB7A42">
      <w:pPr>
        <w:numPr>
          <w:ilvl w:val="0"/>
          <w:numId w:val="5"/>
        </w:numPr>
        <w:suppressAutoHyphens w:val="0"/>
        <w:autoSpaceDE w:val="0"/>
        <w:autoSpaceDN w:val="0"/>
        <w:adjustRightInd w:val="0"/>
      </w:pPr>
      <w:r>
        <w:rPr>
          <w:rFonts w:cs="DejaVuSansCondensed"/>
        </w:rPr>
        <w:t>Programmare tempi più lunghi per l’esecuzione delle prove</w:t>
      </w:r>
    </w:p>
    <w:p w:rsidR="00BB7A42" w:rsidRDefault="00BB7A42">
      <w:pPr>
        <w:suppressAutoHyphens w:val="0"/>
        <w:autoSpaceDE w:val="0"/>
        <w:autoSpaceDN w:val="0"/>
        <w:adjustRightInd w:val="0"/>
      </w:pPr>
    </w:p>
    <w:sectPr w:rsidR="00BB7A42">
      <w:footerReference w:type="default" r:id="rId12"/>
      <w:pgSz w:w="11906" w:h="16838"/>
      <w:pgMar w:top="1134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42" w:rsidRDefault="00BB7A42">
      <w:r>
        <w:separator/>
      </w:r>
    </w:p>
  </w:endnote>
  <w:endnote w:type="continuationSeparator" w:id="0">
    <w:p w:rsidR="00BB7A42" w:rsidRDefault="00BB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7A42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74.2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00000" w:rsidRDefault="00BB7A42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492DC2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42" w:rsidRDefault="00BB7A42">
      <w:r>
        <w:separator/>
      </w:r>
    </w:p>
  </w:footnote>
  <w:footnote w:type="continuationSeparator" w:id="0">
    <w:p w:rsidR="00BB7A42" w:rsidRDefault="00BB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"/>
      </v:shape>
    </w:pict>
  </w:numPicBullet>
  <w:abstractNum w:abstractNumId="0">
    <w:nsid w:val="00000001"/>
    <w:multiLevelType w:val="multilevel"/>
    <w:tmpl w:val="F49A37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4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</w:abstractNum>
  <w:abstractNum w:abstractNumId="6">
    <w:nsid w:val="03C975FF"/>
    <w:multiLevelType w:val="hybridMultilevel"/>
    <w:tmpl w:val="13F051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0305A4"/>
    <w:multiLevelType w:val="hybridMultilevel"/>
    <w:tmpl w:val="1E6460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191910"/>
    <w:multiLevelType w:val="hybridMultilevel"/>
    <w:tmpl w:val="70F6F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03276"/>
    <w:multiLevelType w:val="hybridMultilevel"/>
    <w:tmpl w:val="1BBA2E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74619"/>
    <w:multiLevelType w:val="hybridMultilevel"/>
    <w:tmpl w:val="C762A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C1FA8"/>
    <w:multiLevelType w:val="hybridMultilevel"/>
    <w:tmpl w:val="57CCB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77267"/>
    <w:multiLevelType w:val="hybridMultilevel"/>
    <w:tmpl w:val="62D60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2674B1"/>
    <w:multiLevelType w:val="hybridMultilevel"/>
    <w:tmpl w:val="E8B4D1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718E0"/>
    <w:multiLevelType w:val="hybridMultilevel"/>
    <w:tmpl w:val="043CCF8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A23C2F"/>
    <w:multiLevelType w:val="hybridMultilevel"/>
    <w:tmpl w:val="337EF0D6"/>
    <w:lvl w:ilvl="0" w:tplc="0410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9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3131D28"/>
    <w:multiLevelType w:val="hybridMultilevel"/>
    <w:tmpl w:val="804ED30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E1981"/>
    <w:multiLevelType w:val="hybridMultilevel"/>
    <w:tmpl w:val="635C4C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3"/>
  </w:num>
  <w:num w:numId="5">
    <w:abstractNumId w:val="1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9"/>
  </w:num>
  <w:num w:numId="11">
    <w:abstractNumId w:val="4"/>
  </w:num>
  <w:num w:numId="12">
    <w:abstractNumId w:val="1"/>
  </w:num>
  <w:num w:numId="13">
    <w:abstractNumId w:val="13"/>
  </w:num>
  <w:num w:numId="14">
    <w:abstractNumId w:val="20"/>
  </w:num>
  <w:num w:numId="15">
    <w:abstractNumId w:val="21"/>
  </w:num>
  <w:num w:numId="16">
    <w:abstractNumId w:val="10"/>
  </w:num>
  <w:num w:numId="17">
    <w:abstractNumId w:val="15"/>
  </w:num>
  <w:num w:numId="18">
    <w:abstractNumId w:val="12"/>
  </w:num>
  <w:num w:numId="19">
    <w:abstractNumId w:val="22"/>
  </w:num>
  <w:num w:numId="20">
    <w:abstractNumId w:val="16"/>
  </w:num>
  <w:num w:numId="21">
    <w:abstractNumId w:val="9"/>
  </w:num>
  <w:num w:numId="22">
    <w:abstractNumId w:val="11"/>
  </w:num>
  <w:num w:numId="23">
    <w:abstractNumId w:val="18"/>
  </w:num>
  <w:num w:numId="24">
    <w:abstractNumId w:val="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92DC2"/>
    <w:rsid w:val="00492DC2"/>
    <w:rsid w:val="00BB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3"/>
        <o:r id="V:Rule3" type="connector" idref="#_x0000_s2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semiHidden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Corpodeltesto">
    <w:name w:val="Body Text"/>
    <w:basedOn w:val="Normale"/>
    <w:semiHidden/>
    <w:pPr>
      <w:spacing w:after="120"/>
    </w:pPr>
  </w:style>
  <w:style w:type="character" w:customStyle="1" w:styleId="CorpodeltestoCarattere">
    <w:name w:val="Corpo del testo Carattere"/>
    <w:basedOn w:val="Carpredefinitoparagrafo"/>
    <w:semiHidden/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3">
    <w:name w:val="Body Text 3"/>
    <w:basedOn w:val="Normale"/>
    <w:semiHidden/>
    <w:rPr>
      <w:rFonts w:ascii="Arial" w:hAnsi="Arial" w:cs="Arial"/>
      <w:i/>
      <w:iCs/>
    </w:rPr>
  </w:style>
  <w:style w:type="character" w:customStyle="1" w:styleId="Corpodeltesto3Carattere">
    <w:name w:val="Corpo del testo 3 Carattere"/>
    <w:basedOn w:val="Carpredefinitoparagrafo"/>
    <w:semiHidden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Elenco">
    <w:name w:val="List"/>
    <w:basedOn w:val="Corpodeltesto"/>
    <w:semiHidden/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ic82100r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pic82100r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falconeeborsellino.gov.it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Microsoft</cp:lastModifiedBy>
  <cp:revision>2</cp:revision>
  <dcterms:created xsi:type="dcterms:W3CDTF">2017-11-10T18:18:00Z</dcterms:created>
  <dcterms:modified xsi:type="dcterms:W3CDTF">2017-11-10T18:18:00Z</dcterms:modified>
</cp:coreProperties>
</file>