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99909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E93D5D" wp14:editId="61E409ED">
            <wp:simplePos x="0" y="0"/>
            <wp:positionH relativeFrom="column">
              <wp:posOffset>2874645</wp:posOffset>
            </wp:positionH>
            <wp:positionV relativeFrom="paragraph">
              <wp:posOffset>71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0EB06" w14:textId="77777777" w:rsidR="005835E4" w:rsidRDefault="005835E4" w:rsidP="00F73FF5">
      <w:pPr>
        <w:jc w:val="center"/>
      </w:pPr>
    </w:p>
    <w:p w14:paraId="70052FA6" w14:textId="77777777" w:rsidR="005835E4" w:rsidRDefault="005835E4" w:rsidP="00F73FF5">
      <w:pPr>
        <w:jc w:val="center"/>
      </w:pPr>
    </w:p>
    <w:p w14:paraId="1201F7C8" w14:textId="77777777" w:rsidR="00F73FF5" w:rsidRDefault="00F73FF5" w:rsidP="00F73FF5">
      <w:pPr>
        <w:jc w:val="center"/>
      </w:pPr>
      <w:r>
        <w:t>I.C. “FALCONE e BORSELLINO-OFFIDA e CASTORANO”</w:t>
      </w:r>
    </w:p>
    <w:p w14:paraId="708B6C86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2018"/>
        <w:gridCol w:w="1895"/>
        <w:gridCol w:w="1710"/>
        <w:gridCol w:w="2111"/>
      </w:tblGrid>
      <w:tr w:rsidR="00F73FF5" w14:paraId="4500545F" w14:textId="77777777" w:rsidTr="00E328D8">
        <w:tc>
          <w:tcPr>
            <w:tcW w:w="2120" w:type="dxa"/>
          </w:tcPr>
          <w:p w14:paraId="2FCF4BB7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E9868D9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77FB1D9A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77AB95CD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0C9ED93B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2CE95641" w14:textId="77777777" w:rsidTr="00E328D8">
        <w:tc>
          <w:tcPr>
            <w:tcW w:w="2120" w:type="dxa"/>
          </w:tcPr>
          <w:p w14:paraId="38B1933C" w14:textId="77777777" w:rsidR="00F73FF5" w:rsidRDefault="00C0546B" w:rsidP="00E328D8">
            <w:pPr>
              <w:jc w:val="center"/>
            </w:pPr>
            <w:r>
              <w:t>2017/2018</w:t>
            </w:r>
          </w:p>
        </w:tc>
        <w:tc>
          <w:tcPr>
            <w:tcW w:w="2018" w:type="dxa"/>
          </w:tcPr>
          <w:p w14:paraId="0F6A2CA8" w14:textId="77777777" w:rsidR="00F73FF5" w:rsidRDefault="00C0546B" w:rsidP="00E328D8">
            <w:pPr>
              <w:jc w:val="center"/>
            </w:pPr>
            <w:r>
              <w:t>3°</w:t>
            </w:r>
          </w:p>
        </w:tc>
        <w:tc>
          <w:tcPr>
            <w:tcW w:w="1895" w:type="dxa"/>
          </w:tcPr>
          <w:p w14:paraId="773FE3EC" w14:textId="77777777" w:rsidR="005835E4" w:rsidRDefault="005835E4" w:rsidP="005835E4">
            <w:pPr>
              <w:jc w:val="center"/>
            </w:pPr>
            <w:r>
              <w:t>Colli</w:t>
            </w:r>
          </w:p>
          <w:p w14:paraId="6917CC18" w14:textId="77777777" w:rsidR="00F73FF5" w:rsidRDefault="00F73FF5" w:rsidP="005835E4">
            <w:pPr>
              <w:jc w:val="center"/>
            </w:pPr>
          </w:p>
        </w:tc>
        <w:tc>
          <w:tcPr>
            <w:tcW w:w="1710" w:type="dxa"/>
          </w:tcPr>
          <w:p w14:paraId="50FD9C32" w14:textId="77777777" w:rsidR="00F73FF5" w:rsidRDefault="00C0546B" w:rsidP="00E328D8">
            <w:pPr>
              <w:jc w:val="center"/>
            </w:pPr>
            <w:r>
              <w:t>2°</w:t>
            </w:r>
          </w:p>
        </w:tc>
        <w:tc>
          <w:tcPr>
            <w:tcW w:w="2111" w:type="dxa"/>
          </w:tcPr>
          <w:p w14:paraId="2C5DFE16" w14:textId="77777777" w:rsidR="00F73FF5" w:rsidRDefault="001D1F4D" w:rsidP="00E328D8">
            <w:pPr>
              <w:jc w:val="center"/>
            </w:pPr>
            <w:r>
              <w:t>2°quadrimestre</w:t>
            </w:r>
          </w:p>
        </w:tc>
      </w:tr>
    </w:tbl>
    <w:p w14:paraId="0E9EC14D" w14:textId="77777777" w:rsidR="00F73FF5" w:rsidRDefault="00F73FF5" w:rsidP="00F73FF5">
      <w:pPr>
        <w:jc w:val="center"/>
      </w:pPr>
    </w:p>
    <w:p w14:paraId="7B6A5799" w14:textId="77777777" w:rsidR="00F73FF5" w:rsidRDefault="00E128F9" w:rsidP="00F73FF5">
      <w:pPr>
        <w:jc w:val="center"/>
        <w:rPr>
          <w:b/>
        </w:rPr>
      </w:pPr>
      <w:r>
        <w:rPr>
          <w:b/>
        </w:rPr>
        <w:t>UNITA’ DI APPRENDIMENTO N.</w:t>
      </w:r>
    </w:p>
    <w:p w14:paraId="39AF845D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73FF5" w14:paraId="008C7391" w14:textId="77777777" w:rsidTr="00E328D8">
        <w:tc>
          <w:tcPr>
            <w:tcW w:w="4889" w:type="dxa"/>
          </w:tcPr>
          <w:p w14:paraId="1D75C053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495FF024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14:paraId="378B5AEA" w14:textId="77777777" w:rsidTr="00E328D8">
        <w:tc>
          <w:tcPr>
            <w:tcW w:w="4889" w:type="dxa"/>
          </w:tcPr>
          <w:p w14:paraId="273A3707" w14:textId="77777777" w:rsidR="00F73FF5" w:rsidRDefault="00F73FF5" w:rsidP="00E328D8">
            <w:pPr>
              <w:jc w:val="center"/>
            </w:pPr>
          </w:p>
          <w:p w14:paraId="7F5DC79B" w14:textId="77777777" w:rsidR="00F73FF5" w:rsidRDefault="001D1F4D" w:rsidP="00E328D8">
            <w:pPr>
              <w:jc w:val="center"/>
            </w:pPr>
            <w:r>
              <w:t>VIVERE LA NATURA</w:t>
            </w:r>
          </w:p>
        </w:tc>
        <w:tc>
          <w:tcPr>
            <w:tcW w:w="4889" w:type="dxa"/>
          </w:tcPr>
          <w:p w14:paraId="4BBF7643" w14:textId="77777777" w:rsidR="00F73FF5" w:rsidRDefault="001D1F4D" w:rsidP="00E328D8">
            <w:pPr>
              <w:jc w:val="center"/>
            </w:pPr>
            <w:r>
              <w:t>SCIENZA</w:t>
            </w:r>
          </w:p>
          <w:p w14:paraId="0B28CE9F" w14:textId="77777777" w:rsidR="00F73FF5" w:rsidRDefault="00F73FF5" w:rsidP="00E328D8">
            <w:pPr>
              <w:jc w:val="center"/>
            </w:pPr>
          </w:p>
        </w:tc>
      </w:tr>
    </w:tbl>
    <w:p w14:paraId="782BA2D7" w14:textId="77777777" w:rsidR="00F73FF5" w:rsidRDefault="00F73FF5" w:rsidP="00F73FF5">
      <w:pPr>
        <w:jc w:val="center"/>
      </w:pPr>
    </w:p>
    <w:p w14:paraId="3D12F829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1BC6FFA8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F73FF5" w14:paraId="167ACC29" w14:textId="77777777" w:rsidTr="00E328D8">
        <w:tc>
          <w:tcPr>
            <w:tcW w:w="9828" w:type="dxa"/>
          </w:tcPr>
          <w:p w14:paraId="3C4AA3CD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5E1D91F1" w14:textId="77777777" w:rsidTr="00E328D8">
        <w:tc>
          <w:tcPr>
            <w:tcW w:w="9828" w:type="dxa"/>
          </w:tcPr>
          <w:p w14:paraId="7FF70ED1" w14:textId="77777777" w:rsidR="00F73FF5" w:rsidRDefault="00F73FF5" w:rsidP="00E328D8"/>
          <w:p w14:paraId="44006488" w14:textId="77777777" w:rsidR="00F73FF5" w:rsidRDefault="00F73FF5" w:rsidP="00E328D8"/>
        </w:tc>
      </w:tr>
    </w:tbl>
    <w:p w14:paraId="2F74B0E7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2113"/>
        <w:gridCol w:w="1944"/>
        <w:gridCol w:w="20"/>
        <w:gridCol w:w="2598"/>
        <w:gridCol w:w="2048"/>
      </w:tblGrid>
      <w:tr w:rsidR="00F73FF5" w14:paraId="6A7653C4" w14:textId="77777777" w:rsidTr="00E328D8">
        <w:trPr>
          <w:jc w:val="center"/>
        </w:trPr>
        <w:tc>
          <w:tcPr>
            <w:tcW w:w="1965" w:type="dxa"/>
          </w:tcPr>
          <w:p w14:paraId="2AB36C67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40528721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3916E36A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3E1F3EF6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4FBF3AF5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7645AFCD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618269AD" w14:textId="77777777" w:rsidTr="00E328D8">
        <w:trPr>
          <w:jc w:val="center"/>
        </w:trPr>
        <w:tc>
          <w:tcPr>
            <w:tcW w:w="1965" w:type="dxa"/>
          </w:tcPr>
          <w:p w14:paraId="58786FA0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 </w:t>
            </w:r>
            <w:r w:rsidR="00F73FF5" w:rsidRPr="00E82710">
              <w:rPr>
                <w:sz w:val="20"/>
                <w:szCs w:val="20"/>
              </w:rPr>
              <w:t>COMUNICARE NELLA MADRELINGUA</w:t>
            </w:r>
          </w:p>
          <w:p w14:paraId="1F5F3CC5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3AB1DC5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C- </w:t>
            </w:r>
            <w:r w:rsidR="00F73FF5" w:rsidRPr="00E82710">
              <w:rPr>
                <w:sz w:val="20"/>
                <w:szCs w:val="20"/>
              </w:rPr>
              <w:t>COMPETENZA MATEMATICA E COMPETENZE DI BASE IN SCIENZA E TECNOLOGIA</w:t>
            </w:r>
          </w:p>
          <w:p w14:paraId="76A1DDFD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ACE216E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10E54FCE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48335951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</w:p>
          <w:p w14:paraId="74F65D34" w14:textId="77777777" w:rsidR="00C65940" w:rsidRDefault="00C65940" w:rsidP="00C65940">
            <w:pPr>
              <w:tabs>
                <w:tab w:val="left" w:pos="360"/>
              </w:tabs>
              <w:rPr>
                <w:sz w:val="20"/>
              </w:rPr>
            </w:pPr>
            <w:r>
              <w:rPr>
                <w:sz w:val="20"/>
              </w:rPr>
              <w:t>D- COMPETENZA DIGITALE</w:t>
            </w:r>
          </w:p>
          <w:p w14:paraId="2A62797F" w14:textId="77777777"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EDBBC4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6ED3B488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AC1A816" w14:textId="77777777" w:rsidR="00F73FF5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 </w:t>
            </w:r>
            <w:r w:rsidR="00F73FF5" w:rsidRPr="00E82710">
              <w:rPr>
                <w:sz w:val="20"/>
                <w:szCs w:val="20"/>
              </w:rPr>
              <w:t>MPARARE AD IMPARARE</w:t>
            </w:r>
          </w:p>
          <w:p w14:paraId="025A3661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9E4C74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8BEF1A7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04956E2" w14:textId="77777777" w:rsidR="00F73FF5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F- </w:t>
            </w:r>
            <w:r w:rsidR="00F73FF5" w:rsidRPr="00E82710">
              <w:rPr>
                <w:sz w:val="20"/>
                <w:szCs w:val="20"/>
              </w:rPr>
              <w:t>COMPETENZE SOCIALI E CIVICHE</w:t>
            </w:r>
          </w:p>
          <w:p w14:paraId="6896CCF4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C4196F6" w14:textId="77777777" w:rsidR="00C65940" w:rsidRDefault="00C65940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B4951E7" w14:textId="77777777" w:rsidR="0084758A" w:rsidRDefault="0084758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46D7F28B" w14:textId="77777777" w:rsidR="0084758A" w:rsidRDefault="0084758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580A06D" w14:textId="77777777" w:rsidR="0084758A" w:rsidRDefault="0084758A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2975EF3" w14:textId="77777777" w:rsidR="00C65940" w:rsidRPr="00C65940" w:rsidRDefault="00C65940" w:rsidP="00C65940">
            <w:pPr>
              <w:tabs>
                <w:tab w:val="left" w:pos="2280"/>
              </w:tabs>
              <w:rPr>
                <w:bCs/>
                <w:sz w:val="20"/>
                <w:szCs w:val="20"/>
                <w:lang w:eastAsia="en-US"/>
              </w:rPr>
            </w:pPr>
            <w:r w:rsidRPr="00C65940">
              <w:rPr>
                <w:bCs/>
                <w:sz w:val="20"/>
                <w:szCs w:val="20"/>
                <w:lang w:eastAsia="en-US"/>
              </w:rPr>
              <w:t>H. CONSAPEVOLEZZA ED ESPRESSIONE CULTURALE</w:t>
            </w:r>
          </w:p>
          <w:p w14:paraId="54225297" w14:textId="77777777" w:rsidR="00C65940" w:rsidRPr="00E82710" w:rsidRDefault="00C65940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3C73B2E" w14:textId="77777777"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4D3622C3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30E05E85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6D954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781C2A27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6B8A14AC" w14:textId="77777777"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2B480A17" w14:textId="77777777" w:rsidR="00F73FF5" w:rsidRPr="00E82710" w:rsidRDefault="00F73FF5" w:rsidP="00E328D8">
            <w:pPr>
              <w:rPr>
                <w:sz w:val="20"/>
                <w:szCs w:val="20"/>
              </w:rPr>
            </w:pPr>
          </w:p>
          <w:p w14:paraId="05B7D4B9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D1- COMUNICARE</w:t>
            </w:r>
          </w:p>
          <w:p w14:paraId="786871CE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 xml:space="preserve">D2- </w:t>
            </w:r>
            <w:r w:rsidRPr="00C65940">
              <w:rPr>
                <w:bCs/>
                <w:color w:val="000000"/>
                <w:sz w:val="20"/>
                <w:szCs w:val="20"/>
              </w:rPr>
              <w:t>ACQUISIRE ED INTERPRETARE L’INFORMAZIONE</w:t>
            </w:r>
          </w:p>
          <w:p w14:paraId="59E2D94E" w14:textId="77777777" w:rsidR="00C65940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76DB5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0DF8B9EF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1A01BEFF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500906D1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75306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0218D185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0D2A819C" w14:textId="77777777" w:rsidR="00F73FF5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  <w:p w14:paraId="32BAEA2F" w14:textId="77777777" w:rsidR="00C65940" w:rsidRDefault="00C65940" w:rsidP="00E328D8">
            <w:pPr>
              <w:rPr>
                <w:sz w:val="20"/>
                <w:szCs w:val="20"/>
              </w:rPr>
            </w:pPr>
          </w:p>
          <w:p w14:paraId="47B6D37F" w14:textId="77777777" w:rsidR="00C65940" w:rsidRDefault="00C65940" w:rsidP="00C65940">
            <w:pPr>
              <w:rPr>
                <w:color w:val="000000"/>
                <w:sz w:val="20"/>
                <w:szCs w:val="20"/>
              </w:rPr>
            </w:pPr>
          </w:p>
          <w:p w14:paraId="4BDC9633" w14:textId="77777777" w:rsidR="00C65940" w:rsidRPr="00C65940" w:rsidRDefault="00C65940" w:rsidP="00C6594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H1- COMUNICARE E COMPRENDERE</w:t>
            </w:r>
          </w:p>
          <w:p w14:paraId="687B09A0" w14:textId="77777777" w:rsidR="00C65940" w:rsidRPr="00E82710" w:rsidRDefault="00C65940" w:rsidP="00C65940">
            <w:pPr>
              <w:rPr>
                <w:sz w:val="20"/>
                <w:szCs w:val="20"/>
              </w:rPr>
            </w:pPr>
            <w:r w:rsidRPr="00C65940">
              <w:rPr>
                <w:color w:val="000000"/>
                <w:sz w:val="20"/>
                <w:szCs w:val="20"/>
              </w:rPr>
              <w:t>H2. RAPPRESENTARE</w:t>
            </w:r>
          </w:p>
        </w:tc>
        <w:tc>
          <w:tcPr>
            <w:tcW w:w="1972" w:type="dxa"/>
            <w:gridSpan w:val="2"/>
          </w:tcPr>
          <w:p w14:paraId="532D3CEE" w14:textId="77777777" w:rsidR="001D1F4D" w:rsidRPr="00A55158" w:rsidRDefault="001D1F4D" w:rsidP="001D1F4D">
            <w:pPr>
              <w:pStyle w:val="Nessunaspaziatura1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5515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OSSERVARE E SPERIMENTARE SUL CAMPO</w:t>
            </w:r>
          </w:p>
          <w:p w14:paraId="09874F54" w14:textId="77777777" w:rsidR="001D1F4D" w:rsidRPr="001C2F53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 w:rsidRPr="001C2F53">
              <w:rPr>
                <w:rFonts w:ascii="Times New Roman" w:hAnsi="Times New Roman"/>
                <w:b/>
              </w:rPr>
              <w:t>2-</w:t>
            </w:r>
            <w:r w:rsidRPr="001C2F53">
              <w:rPr>
                <w:rFonts w:ascii="Times New Roman" w:hAnsi="Times New Roman"/>
              </w:rPr>
              <w:t xml:space="preserve"> Esplora</w:t>
            </w:r>
            <w:r>
              <w:rPr>
                <w:rFonts w:ascii="Times New Roman" w:hAnsi="Times New Roman"/>
              </w:rPr>
              <w:t>re</w:t>
            </w:r>
            <w:r w:rsidRPr="001C2F53">
              <w:rPr>
                <w:rFonts w:ascii="Times New Roman" w:hAnsi="Times New Roman"/>
              </w:rPr>
              <w:t xml:space="preserve"> i fenomeni con un approccio scientifico: osserva</w:t>
            </w:r>
            <w:r>
              <w:rPr>
                <w:rFonts w:ascii="Times New Roman" w:hAnsi="Times New Roman"/>
              </w:rPr>
              <w:t>re</w:t>
            </w:r>
            <w:r w:rsidRPr="001C2F53">
              <w:rPr>
                <w:rFonts w:ascii="Times New Roman" w:hAnsi="Times New Roman"/>
              </w:rPr>
              <w:t xml:space="preserve"> e descrive</w:t>
            </w:r>
            <w:r>
              <w:rPr>
                <w:rFonts w:ascii="Times New Roman" w:hAnsi="Times New Roman"/>
              </w:rPr>
              <w:t>re</w:t>
            </w:r>
            <w:r w:rsidRPr="001C2F53">
              <w:rPr>
                <w:rFonts w:ascii="Times New Roman" w:hAnsi="Times New Roman"/>
              </w:rPr>
              <w:t xml:space="preserve"> lo svolgersi dei fatti, formula</w:t>
            </w:r>
            <w:r>
              <w:rPr>
                <w:rFonts w:ascii="Times New Roman" w:hAnsi="Times New Roman"/>
              </w:rPr>
              <w:t>re</w:t>
            </w:r>
            <w:r w:rsidRPr="001C2F53">
              <w:rPr>
                <w:rFonts w:ascii="Times New Roman" w:hAnsi="Times New Roman"/>
              </w:rPr>
              <w:t xml:space="preserve"> domande e realizza</w:t>
            </w:r>
            <w:r>
              <w:rPr>
                <w:rFonts w:ascii="Times New Roman" w:hAnsi="Times New Roman"/>
              </w:rPr>
              <w:t>re</w:t>
            </w:r>
            <w:r w:rsidRPr="001C2F53">
              <w:rPr>
                <w:rFonts w:ascii="Times New Roman" w:hAnsi="Times New Roman"/>
              </w:rPr>
              <w:t xml:space="preserve"> semplici esperimenti.</w:t>
            </w:r>
          </w:p>
          <w:p w14:paraId="26FB0D54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83B11C2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D24E277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6B10E8C3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2BE7283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F3BADD5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F889E99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7391260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382A898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68AA024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7F2E6582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1F923AA" w14:textId="77777777" w:rsidR="001D1F4D" w:rsidRDefault="001D1F4D" w:rsidP="001D1F4D">
            <w:pPr>
              <w:pStyle w:val="Nessunaspaziatura1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3DD9F8EA" w14:textId="77777777" w:rsidR="001D1F4D" w:rsidRPr="00A55158" w:rsidRDefault="001D1F4D" w:rsidP="001D1F4D">
            <w:pPr>
              <w:pStyle w:val="Nessunaspaziatura1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55158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L’UOMO, I VIVENTI E L’AMBIENTE</w:t>
            </w:r>
          </w:p>
          <w:p w14:paraId="6E2EFFC6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 w:rsidRPr="00991D89">
              <w:rPr>
                <w:rFonts w:ascii="Times New Roman" w:hAnsi="Times New Roman"/>
                <w:b/>
              </w:rPr>
              <w:t>3-</w:t>
            </w:r>
            <w:r w:rsidRPr="00991D89">
              <w:rPr>
                <w:rFonts w:ascii="Times New Roman" w:hAnsi="Times New Roman"/>
              </w:rPr>
              <w:t xml:space="preserve"> Riconosce</w:t>
            </w:r>
            <w:r>
              <w:rPr>
                <w:rFonts w:ascii="Times New Roman" w:hAnsi="Times New Roman"/>
              </w:rPr>
              <w:t>re</w:t>
            </w:r>
            <w:r w:rsidRPr="00991D89">
              <w:rPr>
                <w:rFonts w:ascii="Times New Roman" w:hAnsi="Times New Roman"/>
              </w:rPr>
              <w:t xml:space="preserve"> le principali caratteristiche e i modi di vivere di organismi animali e vegetali.</w:t>
            </w:r>
          </w:p>
          <w:p w14:paraId="1C1735CF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417808D0" w14:textId="77777777" w:rsidR="00F73FF5" w:rsidRPr="00AC352A" w:rsidRDefault="00F73FF5" w:rsidP="00E328D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34F6D966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2b -</w:t>
            </w:r>
            <w:r w:rsidRPr="00E478EB">
              <w:rPr>
                <w:rFonts w:ascii="Times New Roman" w:hAnsi="Times New Roman"/>
              </w:rPr>
              <w:t xml:space="preserve"> Osservare e sperimentare sul campo.</w:t>
            </w:r>
          </w:p>
          <w:p w14:paraId="7CFEDC9E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8628CF0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7C5B09F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615B102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19346D20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B4B1E79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5BDCC420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3F5CD3FF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673DA557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42FCF44A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 a-</w:t>
            </w:r>
            <w:r w:rsidRPr="00E478EB">
              <w:rPr>
                <w:rFonts w:ascii="Times New Roman" w:hAnsi="Times New Roman"/>
              </w:rPr>
              <w:t xml:space="preserve"> Conoscere e descrivere i principali fenomeni di organismi vegetali e animali.</w:t>
            </w:r>
          </w:p>
          <w:p w14:paraId="7D34941E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65234FE9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16BD9828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282E956" w14:textId="77777777" w:rsidR="001D1F4D" w:rsidRPr="00E478EB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733E418F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3666096E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384A2E5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1269EE2E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04E31D07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17DD3F81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1DDA06EA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3b-</w:t>
            </w:r>
            <w:r w:rsidRPr="00E478EB">
              <w:rPr>
                <w:rFonts w:ascii="Times New Roman" w:hAnsi="Times New Roman"/>
              </w:rPr>
              <w:t xml:space="preserve"> Conoscere le relazioni tra l’ambiente e i viventi</w:t>
            </w:r>
          </w:p>
          <w:p w14:paraId="50480AAF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6CEC6F2" w14:textId="77777777" w:rsidR="001D1F4D" w:rsidRDefault="001D1F4D" w:rsidP="00E328D8">
            <w:pPr>
              <w:rPr>
                <w:i/>
                <w:sz w:val="20"/>
                <w:szCs w:val="20"/>
              </w:rPr>
            </w:pPr>
          </w:p>
          <w:p w14:paraId="75B316EA" w14:textId="77777777" w:rsidR="001D1F4D" w:rsidRPr="00AC352A" w:rsidRDefault="001D1F4D" w:rsidP="00E328D8">
            <w:pPr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14:paraId="72830983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2b1-</w:t>
            </w:r>
            <w:r w:rsidRPr="00991D89">
              <w:rPr>
                <w:rFonts w:ascii="Times New Roman" w:hAnsi="Times New Roman"/>
              </w:rPr>
              <w:t xml:space="preserve"> Individuare i momenti significativi nella vita di piante e animali, </w:t>
            </w:r>
            <w:r>
              <w:rPr>
                <w:rFonts w:ascii="Times New Roman" w:hAnsi="Times New Roman"/>
              </w:rPr>
              <w:t>attraverso esperienze concrete.</w:t>
            </w:r>
          </w:p>
          <w:p w14:paraId="2810E632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2B5BCC87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7BC23201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64053DD5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3821FCC1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3a</w:t>
            </w:r>
            <w:r w:rsidRPr="00991D8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</w:t>
            </w:r>
            <w:r w:rsidRPr="00991D89">
              <w:rPr>
                <w:rFonts w:ascii="Times New Roman" w:hAnsi="Times New Roman"/>
              </w:rPr>
              <w:t xml:space="preserve"> Descrivere e classificare le piante.</w:t>
            </w:r>
          </w:p>
          <w:p w14:paraId="0AEA52EE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3a</w:t>
            </w:r>
            <w:r w:rsidRPr="00991D89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</w:t>
            </w:r>
            <w:r w:rsidRPr="00991D89">
              <w:rPr>
                <w:rFonts w:ascii="Times New Roman" w:hAnsi="Times New Roman"/>
              </w:rPr>
              <w:t xml:space="preserve"> Riconoscere le parti della pianta e le loro funzioni.</w:t>
            </w:r>
          </w:p>
          <w:p w14:paraId="5A7C2DA1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3a</w:t>
            </w:r>
            <w:r w:rsidRPr="00991D89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-</w:t>
            </w:r>
            <w:r w:rsidRPr="00991D89">
              <w:rPr>
                <w:rFonts w:ascii="Times New Roman" w:hAnsi="Times New Roman"/>
              </w:rPr>
              <w:t xml:space="preserve"> Osservare e descrivere gli animali.</w:t>
            </w:r>
          </w:p>
          <w:p w14:paraId="68EF6A07" w14:textId="77777777" w:rsidR="001D1F4D" w:rsidRDefault="001D1F4D" w:rsidP="001D1F4D">
            <w:pPr>
              <w:pStyle w:val="Nessunaspaziatura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3a</w:t>
            </w:r>
            <w:r w:rsidRPr="00991D89">
              <w:rPr>
                <w:rFonts w:ascii="Times New Roman" w:hAnsi="Times New Roman"/>
                <w:b/>
              </w:rPr>
              <w:t>4</w:t>
            </w:r>
            <w:r w:rsidRPr="00991D89">
              <w:rPr>
                <w:rFonts w:ascii="Times New Roman" w:hAnsi="Times New Roman"/>
              </w:rPr>
              <w:t xml:space="preserve"> Conoscere la varietà di forme e comportamenti</w:t>
            </w:r>
            <w:r>
              <w:rPr>
                <w:rFonts w:ascii="Times New Roman" w:hAnsi="Times New Roman"/>
              </w:rPr>
              <w:t xml:space="preserve"> negli animali e classificarli.</w:t>
            </w:r>
          </w:p>
          <w:p w14:paraId="43C38800" w14:textId="77777777" w:rsidR="001D1F4D" w:rsidRPr="00991D89" w:rsidRDefault="001D1F4D" w:rsidP="001D1F4D">
            <w:pPr>
              <w:pStyle w:val="Nessunaspaziatura1"/>
              <w:rPr>
                <w:rFonts w:ascii="Times New Roman" w:hAnsi="Times New Roman"/>
              </w:rPr>
            </w:pPr>
          </w:p>
          <w:p w14:paraId="3F4552B3" w14:textId="77777777" w:rsidR="00F73FF5" w:rsidRPr="00AC352A" w:rsidRDefault="001D1F4D" w:rsidP="001D1F4D">
            <w:pPr>
              <w:rPr>
                <w:i/>
                <w:sz w:val="20"/>
                <w:szCs w:val="20"/>
              </w:rPr>
            </w:pPr>
            <w:r>
              <w:rPr>
                <w:b/>
              </w:rPr>
              <w:t>3b</w:t>
            </w:r>
            <w:r w:rsidRPr="00991D89">
              <w:rPr>
                <w:b/>
              </w:rPr>
              <w:t>1</w:t>
            </w:r>
            <w:r>
              <w:rPr>
                <w:b/>
              </w:rPr>
              <w:t>-</w:t>
            </w:r>
            <w:r w:rsidRPr="00991D89">
              <w:t xml:space="preserve"> Individuare le relazioni tra viventi e non viventi in un ambiente: ecosistemi e catene</w:t>
            </w:r>
          </w:p>
        </w:tc>
      </w:tr>
    </w:tbl>
    <w:p w14:paraId="631D0B14" w14:textId="77777777" w:rsidR="00F73FF5" w:rsidRDefault="00F73FF5" w:rsidP="00F73FF5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F73FF5" w14:paraId="4719DA40" w14:textId="77777777" w:rsidTr="0084758A">
        <w:tc>
          <w:tcPr>
            <w:tcW w:w="10632" w:type="dxa"/>
          </w:tcPr>
          <w:p w14:paraId="6C3EFA6B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CONTENUTI</w:t>
            </w:r>
          </w:p>
        </w:tc>
      </w:tr>
      <w:tr w:rsidR="00F73FF5" w14:paraId="4F091D7D" w14:textId="77777777" w:rsidTr="0084758A">
        <w:tc>
          <w:tcPr>
            <w:tcW w:w="10632" w:type="dxa"/>
          </w:tcPr>
          <w:p w14:paraId="45D69AFF" w14:textId="77777777" w:rsidR="00E86BAC" w:rsidRDefault="00E86BAC" w:rsidP="00E86BAC">
            <w:r>
              <w:t>Gli ambienti</w:t>
            </w:r>
          </w:p>
          <w:p w14:paraId="550508FE" w14:textId="77777777" w:rsidR="00E86BAC" w:rsidRDefault="00E86BAC" w:rsidP="00E86BAC">
            <w:r>
              <w:t>Viventi e non viventi</w:t>
            </w:r>
          </w:p>
          <w:p w14:paraId="3D36E8BE" w14:textId="77777777" w:rsidR="00E86BAC" w:rsidRDefault="00E86BAC" w:rsidP="00E86BAC">
            <w:r>
              <w:t>Piante e animali</w:t>
            </w:r>
          </w:p>
          <w:p w14:paraId="7E8B8D26" w14:textId="77777777" w:rsidR="00E86BAC" w:rsidRDefault="00E86BAC" w:rsidP="00E86BAC">
            <w:r>
              <w:t>Catena alimentare</w:t>
            </w:r>
          </w:p>
          <w:p w14:paraId="4AB2D9A0" w14:textId="77777777" w:rsidR="00E86BAC" w:rsidRDefault="00E86BAC" w:rsidP="00E86BAC">
            <w:r>
              <w:t>Ecosistema</w:t>
            </w:r>
          </w:p>
          <w:p w14:paraId="4A539B7A" w14:textId="77777777" w:rsidR="00F73FF5" w:rsidRPr="002471D6" w:rsidRDefault="00F73FF5" w:rsidP="00E328D8"/>
          <w:p w14:paraId="048074AF" w14:textId="77777777" w:rsidR="00F73FF5" w:rsidRPr="002471D6" w:rsidRDefault="00F73FF5" w:rsidP="00E328D8"/>
        </w:tc>
      </w:tr>
      <w:tr w:rsidR="00F73FF5" w:rsidRPr="009E0C65" w14:paraId="10E532EF" w14:textId="77777777" w:rsidTr="0084758A">
        <w:tc>
          <w:tcPr>
            <w:tcW w:w="10632" w:type="dxa"/>
          </w:tcPr>
          <w:p w14:paraId="2BBD1BEE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699BB7B5" w14:textId="77777777" w:rsidTr="0084758A">
        <w:tc>
          <w:tcPr>
            <w:tcW w:w="10632" w:type="dxa"/>
          </w:tcPr>
          <w:p w14:paraId="43DFBA83" w14:textId="77777777" w:rsidR="00F73FF5" w:rsidRDefault="00E86BAC" w:rsidP="00E328D8">
            <w:pPr>
              <w:pStyle w:val="Default"/>
            </w:pPr>
            <w:r>
              <w:t>Italiano</w:t>
            </w:r>
          </w:p>
          <w:p w14:paraId="79031C90" w14:textId="77777777" w:rsidR="00E86BAC" w:rsidRDefault="00E86BAC" w:rsidP="00E328D8">
            <w:pPr>
              <w:pStyle w:val="Default"/>
            </w:pPr>
            <w:r>
              <w:t>Matematica</w:t>
            </w:r>
          </w:p>
          <w:p w14:paraId="076BAC83" w14:textId="77777777" w:rsidR="00E86BAC" w:rsidRDefault="00E86BAC" w:rsidP="00E328D8">
            <w:pPr>
              <w:pStyle w:val="Default"/>
            </w:pPr>
            <w:r>
              <w:t>Immagine</w:t>
            </w:r>
          </w:p>
          <w:p w14:paraId="48C5DC28" w14:textId="77777777" w:rsidR="00F73FF5" w:rsidRDefault="00F73FF5" w:rsidP="00E128F9">
            <w:pPr>
              <w:pStyle w:val="Default"/>
            </w:pPr>
          </w:p>
        </w:tc>
      </w:tr>
    </w:tbl>
    <w:p w14:paraId="15E3780B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X="-318" w:tblpY="1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1630"/>
        <w:gridCol w:w="1629"/>
        <w:gridCol w:w="3762"/>
      </w:tblGrid>
      <w:tr w:rsidR="00F73FF5" w14:paraId="52D659C4" w14:textId="77777777" w:rsidTr="0084758A">
        <w:tc>
          <w:tcPr>
            <w:tcW w:w="5207" w:type="dxa"/>
            <w:gridSpan w:val="2"/>
          </w:tcPr>
          <w:p w14:paraId="5280F6F1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5391" w:type="dxa"/>
            <w:gridSpan w:val="2"/>
          </w:tcPr>
          <w:p w14:paraId="388E5730" w14:textId="77777777" w:rsidR="00F73FF5" w:rsidRDefault="00F73FF5" w:rsidP="008475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47B3ABE5" w14:textId="77777777" w:rsidR="00F73FF5" w:rsidRPr="0044184D" w:rsidRDefault="00F73FF5" w:rsidP="0084758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6E00A2DE" w14:textId="77777777" w:rsidTr="0084758A">
        <w:tc>
          <w:tcPr>
            <w:tcW w:w="3577" w:type="dxa"/>
          </w:tcPr>
          <w:p w14:paraId="043E8B6C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6E777231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762" w:type="dxa"/>
          </w:tcPr>
          <w:p w14:paraId="7764B856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0F8123AD" w14:textId="77777777" w:rsidTr="0084758A">
        <w:tc>
          <w:tcPr>
            <w:tcW w:w="3577" w:type="dxa"/>
          </w:tcPr>
          <w:p w14:paraId="29750095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08A41732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A1A7C15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0516FDD6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5E14A3CD" w14:textId="77777777" w:rsidR="006D1794" w:rsidRPr="00E20AE5" w:rsidRDefault="00E86BAC" w:rsidP="0084758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 xml:space="preserve"> prove oggettive</w:t>
            </w:r>
          </w:p>
          <w:p w14:paraId="58DCDDFE" w14:textId="77777777" w:rsidR="00F73FF5" w:rsidRDefault="00E86BAC" w:rsidP="0084758A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prove oggettive condivise</w:t>
            </w:r>
          </w:p>
          <w:p w14:paraId="2C3D300B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4268D682" w14:textId="77777777" w:rsidR="006D1794" w:rsidRPr="00E20AE5" w:rsidRDefault="006D1794" w:rsidP="0084758A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esercizi</w:t>
            </w:r>
          </w:p>
          <w:p w14:paraId="4AFA2220" w14:textId="77777777" w:rsidR="006D1794" w:rsidRPr="00E20AE5" w:rsidRDefault="006D1794" w:rsidP="0084758A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 w:rsidRPr="00E20AE5">
              <w:rPr>
                <w:sz w:val="20"/>
                <w:szCs w:val="22"/>
              </w:rPr>
              <w:t xml:space="preserve"> soluzione problemi</w:t>
            </w:r>
          </w:p>
          <w:p w14:paraId="78FC0ADA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839363E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45E2DBD7" w14:textId="77777777" w:rsidR="00F73FF5" w:rsidRDefault="00F73FF5" w:rsidP="0084758A">
            <w:pPr>
              <w:jc w:val="both"/>
            </w:pPr>
          </w:p>
        </w:tc>
        <w:tc>
          <w:tcPr>
            <w:tcW w:w="3259" w:type="dxa"/>
            <w:gridSpan w:val="2"/>
          </w:tcPr>
          <w:p w14:paraId="2B188F90" w14:textId="77777777" w:rsidR="006D1794" w:rsidRPr="00E20AE5" w:rsidRDefault="00E86BAC" w:rsidP="0084758A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  <w:szCs w:val="22"/>
              </w:rPr>
              <w:t>x</w:t>
            </w:r>
            <w:r w:rsidR="006D1794" w:rsidRPr="00E20AE5">
              <w:rPr>
                <w:sz w:val="20"/>
                <w:szCs w:val="22"/>
              </w:rPr>
              <w:t>colloquio</w:t>
            </w:r>
            <w:proofErr w:type="spellEnd"/>
            <w:r w:rsidR="006D1794" w:rsidRPr="00E20AE5">
              <w:rPr>
                <w:sz w:val="20"/>
                <w:szCs w:val="22"/>
              </w:rPr>
              <w:t xml:space="preserve"> </w:t>
            </w:r>
            <w:proofErr w:type="spellStart"/>
            <w:r w:rsidR="006D1794" w:rsidRPr="00E20AE5">
              <w:rPr>
                <w:sz w:val="20"/>
                <w:szCs w:val="22"/>
              </w:rPr>
              <w:t>ins</w:t>
            </w:r>
            <w:proofErr w:type="spellEnd"/>
            <w:r w:rsidR="006D1794" w:rsidRPr="00E20AE5">
              <w:rPr>
                <w:sz w:val="20"/>
                <w:szCs w:val="22"/>
              </w:rPr>
              <w:t>./allievo</w:t>
            </w:r>
          </w:p>
          <w:p w14:paraId="68485396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 w:rsidR="003C00C3">
              <w:rPr>
                <w:sz w:val="22"/>
                <w:szCs w:val="22"/>
              </w:rPr>
              <w:t xml:space="preserve"> relazione su percorsi </w:t>
            </w:r>
            <w:r>
              <w:rPr>
                <w:sz w:val="22"/>
                <w:szCs w:val="22"/>
              </w:rPr>
              <w:t>effettuati</w:t>
            </w:r>
          </w:p>
          <w:p w14:paraId="39BB9E40" w14:textId="77777777" w:rsidR="00F73FF5" w:rsidRDefault="00E86BAC" w:rsidP="0084758A">
            <w:pPr>
              <w:jc w:val="both"/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interrogazioni </w:t>
            </w:r>
          </w:p>
          <w:p w14:paraId="6DB2C148" w14:textId="77777777" w:rsidR="006D1794" w:rsidRPr="00E20AE5" w:rsidRDefault="00E86BAC" w:rsidP="0084758A">
            <w:pPr>
              <w:jc w:val="both"/>
              <w:rPr>
                <w:sz w:val="20"/>
              </w:rPr>
            </w:pPr>
            <w:r>
              <w:rPr>
                <w:sz w:val="20"/>
                <w:szCs w:val="22"/>
              </w:rPr>
              <w:t>x</w:t>
            </w:r>
            <w:r w:rsidR="006D1794">
              <w:rPr>
                <w:sz w:val="20"/>
                <w:szCs w:val="22"/>
              </w:rPr>
              <w:t xml:space="preserve">  discussione collettiva</w:t>
            </w:r>
          </w:p>
          <w:p w14:paraId="7DADE4A8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32A0AD4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4EEE1BFD" w14:textId="77777777" w:rsidR="00F73FF5" w:rsidRDefault="00F73FF5" w:rsidP="0084758A">
            <w:pPr>
              <w:jc w:val="both"/>
            </w:pPr>
          </w:p>
        </w:tc>
        <w:tc>
          <w:tcPr>
            <w:tcW w:w="3762" w:type="dxa"/>
          </w:tcPr>
          <w:p w14:paraId="1FB4A2DC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6FD8A59D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6556741D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40B174F2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72E03DC7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1FAF01A4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7DEBE48" w14:textId="77777777" w:rsidR="00F73FF5" w:rsidRDefault="00F73FF5" w:rsidP="0084758A">
            <w:pPr>
              <w:jc w:val="both"/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5736917E" w14:textId="77777777" w:rsidR="00F73FF5" w:rsidRDefault="00F73FF5" w:rsidP="0084758A">
            <w:pPr>
              <w:jc w:val="both"/>
            </w:pPr>
          </w:p>
          <w:p w14:paraId="63787799" w14:textId="77777777" w:rsidR="00F73FF5" w:rsidRDefault="00F73FF5" w:rsidP="0084758A">
            <w:pPr>
              <w:jc w:val="both"/>
            </w:pPr>
          </w:p>
          <w:p w14:paraId="1F9106D8" w14:textId="77777777" w:rsidR="00F73FF5" w:rsidRDefault="00F73FF5" w:rsidP="0084758A">
            <w:pPr>
              <w:jc w:val="both"/>
            </w:pPr>
          </w:p>
          <w:p w14:paraId="19C05347" w14:textId="77777777" w:rsidR="00DA5F94" w:rsidRPr="00E20AE5" w:rsidRDefault="00DA5F94" w:rsidP="0084758A">
            <w:pPr>
              <w:jc w:val="both"/>
              <w:rPr>
                <w:sz w:val="20"/>
              </w:rPr>
            </w:pPr>
            <w:r w:rsidRPr="00E20AE5">
              <w:rPr>
                <w:sz w:val="20"/>
                <w:szCs w:val="22"/>
              </w:rPr>
              <w:sym w:font="Wingdings 2" w:char="F0A3"/>
            </w:r>
            <w:r>
              <w:rPr>
                <w:sz w:val="20"/>
                <w:szCs w:val="22"/>
              </w:rPr>
              <w:t xml:space="preserve">  osservazione diretta</w:t>
            </w:r>
          </w:p>
          <w:p w14:paraId="02479739" w14:textId="77777777" w:rsidR="00F73FF5" w:rsidRDefault="00F73FF5" w:rsidP="0084758A">
            <w:pPr>
              <w:jc w:val="both"/>
            </w:pPr>
          </w:p>
        </w:tc>
      </w:tr>
      <w:tr w:rsidR="00F73FF5" w14:paraId="3DA28B2A" w14:textId="77777777" w:rsidTr="0084758A">
        <w:tc>
          <w:tcPr>
            <w:tcW w:w="6836" w:type="dxa"/>
            <w:gridSpan w:val="3"/>
          </w:tcPr>
          <w:p w14:paraId="68425FA4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762" w:type="dxa"/>
          </w:tcPr>
          <w:p w14:paraId="555C0579" w14:textId="77777777" w:rsidR="00F73FF5" w:rsidRDefault="00F73FF5" w:rsidP="0084758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464AC634" w14:textId="77777777" w:rsidR="00F73FF5" w:rsidRDefault="00F73FF5" w:rsidP="0084758A">
            <w:pPr>
              <w:jc w:val="center"/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1C0BC12D" w14:textId="77777777" w:rsidTr="0084758A">
        <w:trPr>
          <w:trHeight w:val="1674"/>
        </w:trPr>
        <w:tc>
          <w:tcPr>
            <w:tcW w:w="6836" w:type="dxa"/>
            <w:gridSpan w:val="3"/>
          </w:tcPr>
          <w:p w14:paraId="1FC18EAB" w14:textId="77777777" w:rsidR="006D1794" w:rsidRDefault="0084758A" w:rsidP="0084758A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 livello di partenza</w:t>
            </w:r>
          </w:p>
          <w:p w14:paraId="5F8B09BD" w14:textId="77777777" w:rsidR="006D1794" w:rsidRDefault="0084758A" w:rsidP="0084758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evoluzione del processo di apprendimento</w:t>
            </w:r>
          </w:p>
          <w:p w14:paraId="74018CC5" w14:textId="77777777" w:rsidR="006D1794" w:rsidRDefault="0084758A" w:rsidP="0084758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metodo di lavoro</w:t>
            </w:r>
          </w:p>
          <w:p w14:paraId="7A825E18" w14:textId="77777777" w:rsidR="006D1794" w:rsidRDefault="0084758A" w:rsidP="0084758A">
            <w:r>
              <w:rPr>
                <w:sz w:val="22"/>
                <w:szCs w:val="22"/>
              </w:rPr>
              <w:t>x</w:t>
            </w:r>
            <w:r w:rsidR="006D1794">
              <w:rPr>
                <w:sz w:val="16"/>
                <w:szCs w:val="16"/>
              </w:rPr>
              <w:t xml:space="preserve"> impegno</w:t>
            </w:r>
          </w:p>
          <w:p w14:paraId="7660BAB9" w14:textId="77777777" w:rsidR="006D1794" w:rsidRDefault="0084758A" w:rsidP="0084758A">
            <w:r>
              <w:rPr>
                <w:sz w:val="22"/>
                <w:szCs w:val="22"/>
              </w:rPr>
              <w:t>x</w:t>
            </w:r>
            <w:r w:rsidR="006D1794">
              <w:rPr>
                <w:sz w:val="16"/>
                <w:szCs w:val="16"/>
              </w:rPr>
              <w:t xml:space="preserve"> partecipazione</w:t>
            </w:r>
          </w:p>
          <w:p w14:paraId="77E83CB8" w14:textId="77777777" w:rsidR="006D1794" w:rsidRDefault="0084758A" w:rsidP="0084758A">
            <w:proofErr w:type="spellStart"/>
            <w:r>
              <w:rPr>
                <w:sz w:val="22"/>
                <w:szCs w:val="22"/>
              </w:rPr>
              <w:t>x</w:t>
            </w:r>
            <w:r w:rsidR="006D1794">
              <w:rPr>
                <w:sz w:val="16"/>
                <w:szCs w:val="16"/>
              </w:rPr>
              <w:t>autonomia</w:t>
            </w:r>
            <w:proofErr w:type="spellEnd"/>
          </w:p>
          <w:p w14:paraId="236E663E" w14:textId="77777777" w:rsidR="00F73FF5" w:rsidRDefault="0084758A" w:rsidP="0084758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x</w:t>
            </w:r>
            <w:r w:rsidR="00F73FF5">
              <w:rPr>
                <w:sz w:val="22"/>
                <w:szCs w:val="22"/>
              </w:rPr>
              <w:t xml:space="preserve"> </w:t>
            </w:r>
            <w:r w:rsidR="00F73FF5">
              <w:rPr>
                <w:sz w:val="16"/>
                <w:szCs w:val="16"/>
              </w:rPr>
              <w:t>rielaborazione personale</w:t>
            </w:r>
          </w:p>
          <w:p w14:paraId="5D5514B0" w14:textId="77777777" w:rsidR="00F73FF5" w:rsidRDefault="00F73FF5" w:rsidP="0084758A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24079EAC" w14:textId="77777777" w:rsidR="00F73FF5" w:rsidRDefault="00F73FF5" w:rsidP="0084758A">
            <w:pPr>
              <w:jc w:val="both"/>
            </w:pPr>
          </w:p>
        </w:tc>
        <w:tc>
          <w:tcPr>
            <w:tcW w:w="3762" w:type="dxa"/>
          </w:tcPr>
          <w:p w14:paraId="535EF431" w14:textId="77777777" w:rsidR="006D1794" w:rsidRDefault="0084758A" w:rsidP="0084758A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colloqui</w:t>
            </w:r>
          </w:p>
          <w:p w14:paraId="7CCACF1E" w14:textId="77777777" w:rsidR="00F73FF5" w:rsidRDefault="00F73FF5" w:rsidP="0084758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0B78B181" w14:textId="77777777" w:rsidR="00F73FF5" w:rsidRDefault="00F73FF5" w:rsidP="0084758A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303E623A" w14:textId="77777777" w:rsidR="006D1794" w:rsidRDefault="0084758A" w:rsidP="0084758A">
            <w:r>
              <w:rPr>
                <w:sz w:val="22"/>
                <w:szCs w:val="22"/>
              </w:rPr>
              <w:t>x</w:t>
            </w:r>
            <w:r w:rsidR="006D1794">
              <w:rPr>
                <w:sz w:val="22"/>
                <w:szCs w:val="22"/>
              </w:rPr>
              <w:t xml:space="preserve"> </w:t>
            </w:r>
            <w:r w:rsidR="006D1794">
              <w:rPr>
                <w:sz w:val="16"/>
                <w:szCs w:val="16"/>
              </w:rPr>
              <w:t>invio risultati</w:t>
            </w:r>
          </w:p>
          <w:p w14:paraId="644B2608" w14:textId="77777777" w:rsidR="00F73FF5" w:rsidRDefault="00F73FF5" w:rsidP="0084758A"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31FEEE61" w14:textId="77777777" w:rsidR="00F73FF5" w:rsidRDefault="00F73FF5" w:rsidP="0084758A">
            <w:pPr>
              <w:jc w:val="both"/>
            </w:pPr>
          </w:p>
        </w:tc>
      </w:tr>
    </w:tbl>
    <w:p w14:paraId="09FEAF32" w14:textId="77777777" w:rsidR="000C756C" w:rsidRDefault="000C756C" w:rsidP="000C756C">
      <w:pPr>
        <w:rPr>
          <w:rFonts w:ascii="Calibri" w:hAnsi="Calibri"/>
        </w:rPr>
      </w:pPr>
    </w:p>
    <w:p w14:paraId="0A93CE76" w14:textId="77777777" w:rsidR="000C756C" w:rsidRDefault="000C756C" w:rsidP="000C756C">
      <w:pPr>
        <w:rPr>
          <w:rFonts w:ascii="Calibri" w:hAnsi="Calibri"/>
        </w:rPr>
      </w:pPr>
    </w:p>
    <w:p w14:paraId="6364284E" w14:textId="77777777" w:rsidR="000C756C" w:rsidRPr="00B53C63" w:rsidRDefault="000C756C" w:rsidP="000C756C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Luogo</w:t>
      </w:r>
      <w:r w:rsidRPr="0064152F">
        <w:rPr>
          <w:rFonts w:ascii="Calibri" w:hAnsi="Calibri"/>
        </w:rPr>
        <w:t xml:space="preserve">, </w:t>
      </w:r>
      <w:r>
        <w:rPr>
          <w:rFonts w:ascii="Calibri" w:hAnsi="Calibri"/>
        </w:rPr>
        <w:t>data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64152F">
        <w:rPr>
          <w:rFonts w:ascii="Calibri" w:hAnsi="Calibri"/>
        </w:rPr>
        <w:t>GLI INSEGNANTI</w:t>
      </w:r>
    </w:p>
    <w:p w14:paraId="146B3552" w14:textId="77777777" w:rsidR="0012690D" w:rsidRPr="00F73FF5" w:rsidRDefault="0012690D" w:rsidP="000C756C">
      <w:pPr>
        <w:rPr>
          <w:sz w:val="16"/>
          <w:szCs w:val="16"/>
        </w:rPr>
      </w:pPr>
    </w:p>
    <w:sectPr w:rsidR="0012690D" w:rsidRPr="00F73FF5" w:rsidSect="00023A34">
      <w:pgSz w:w="11906" w:h="16838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73FF5"/>
    <w:rsid w:val="00023A34"/>
    <w:rsid w:val="000C756C"/>
    <w:rsid w:val="0012690D"/>
    <w:rsid w:val="001D1F4D"/>
    <w:rsid w:val="003C00C3"/>
    <w:rsid w:val="005835E4"/>
    <w:rsid w:val="006D1794"/>
    <w:rsid w:val="0084758A"/>
    <w:rsid w:val="009E4691"/>
    <w:rsid w:val="00C0546B"/>
    <w:rsid w:val="00C65940"/>
    <w:rsid w:val="00D551CC"/>
    <w:rsid w:val="00DA5F94"/>
    <w:rsid w:val="00E128F9"/>
    <w:rsid w:val="00E86BAC"/>
    <w:rsid w:val="00F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E0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essunaspaziatura1">
    <w:name w:val="Nessuna spaziatura1"/>
    <w:uiPriority w:val="1"/>
    <w:qFormat/>
    <w:rsid w:val="001D1F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505</Words>
  <Characters>2885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Amario</dc:creator>
  <cp:lastModifiedBy>Utente di Microsoft Office</cp:lastModifiedBy>
  <cp:revision>5</cp:revision>
  <dcterms:created xsi:type="dcterms:W3CDTF">2018-01-30T16:51:00Z</dcterms:created>
  <dcterms:modified xsi:type="dcterms:W3CDTF">2018-09-05T18:36:00Z</dcterms:modified>
</cp:coreProperties>
</file>