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1638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AE064" wp14:editId="42FF3A5D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A3330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ABAB843" w14:textId="77777777" w:rsidR="001D290A" w:rsidRPr="00835781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83BDE0B" w14:textId="77777777" w:rsidR="001D290A" w:rsidRDefault="001D290A" w:rsidP="001D290A">
      <w:pPr>
        <w:jc w:val="center"/>
      </w:pPr>
    </w:p>
    <w:p w14:paraId="5BC24800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1D290A" w14:paraId="4DAAE093" w14:textId="77777777" w:rsidTr="00AF1A4D">
        <w:tc>
          <w:tcPr>
            <w:tcW w:w="2330" w:type="dxa"/>
          </w:tcPr>
          <w:p w14:paraId="47511971" w14:textId="77777777" w:rsidR="001D290A" w:rsidRDefault="001D290A" w:rsidP="00AF1A4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D49DE0B" w14:textId="77777777" w:rsidR="001D290A" w:rsidRDefault="001D290A" w:rsidP="00AF1A4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5D8053D" w14:textId="77777777" w:rsidR="001D290A" w:rsidRDefault="001D290A" w:rsidP="00AF1A4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B4DECAC" w14:textId="77777777" w:rsidR="001D290A" w:rsidRDefault="001D290A" w:rsidP="00AF1A4D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77D5175" w14:textId="77777777" w:rsidR="001D290A" w:rsidRDefault="001D290A" w:rsidP="00AF1A4D">
            <w:pPr>
              <w:jc w:val="center"/>
            </w:pPr>
            <w:r>
              <w:t>Tempi</w:t>
            </w:r>
          </w:p>
        </w:tc>
      </w:tr>
      <w:tr w:rsidR="001D290A" w14:paraId="7371A91F" w14:textId="77777777" w:rsidTr="00AF1A4D">
        <w:tc>
          <w:tcPr>
            <w:tcW w:w="2330" w:type="dxa"/>
          </w:tcPr>
          <w:p w14:paraId="2F7656E6" w14:textId="5508C098" w:rsidR="001D290A" w:rsidRDefault="001D290A" w:rsidP="00AF1A4D">
            <w:pPr>
              <w:jc w:val="center"/>
            </w:pPr>
            <w:r>
              <w:t>201</w:t>
            </w:r>
            <w:r w:rsidR="001C22DD">
              <w:t>8</w:t>
            </w:r>
            <w:r>
              <w:t>-201</w:t>
            </w:r>
            <w:r w:rsidR="001C22DD">
              <w:t>9</w:t>
            </w:r>
          </w:p>
        </w:tc>
        <w:tc>
          <w:tcPr>
            <w:tcW w:w="2018" w:type="dxa"/>
          </w:tcPr>
          <w:p w14:paraId="69F073D1" w14:textId="77777777" w:rsidR="001D290A" w:rsidRDefault="001D290A" w:rsidP="00AF1A4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489816F4" w14:textId="77777777" w:rsidR="001D290A" w:rsidRDefault="001D290A" w:rsidP="00AF1A4D">
            <w:pPr>
              <w:jc w:val="center"/>
            </w:pPr>
            <w:r>
              <w:t>Villa S. Antonio</w:t>
            </w:r>
          </w:p>
          <w:p w14:paraId="0DB57C6A" w14:textId="77777777" w:rsidR="001D290A" w:rsidRDefault="001D290A" w:rsidP="00AF1A4D">
            <w:pPr>
              <w:jc w:val="center"/>
            </w:pPr>
            <w:r>
              <w:t>Colli</w:t>
            </w:r>
          </w:p>
          <w:p w14:paraId="0672A5F5" w14:textId="77777777" w:rsidR="001D290A" w:rsidRDefault="001D290A" w:rsidP="00AF1A4D">
            <w:pPr>
              <w:jc w:val="center"/>
            </w:pPr>
            <w:r>
              <w:t>Appignano</w:t>
            </w:r>
          </w:p>
          <w:p w14:paraId="77556B5D" w14:textId="77777777" w:rsidR="001D290A" w:rsidRDefault="001D290A" w:rsidP="00AF1A4D">
            <w:pPr>
              <w:jc w:val="center"/>
            </w:pPr>
            <w:r>
              <w:t>Offida</w:t>
            </w:r>
          </w:p>
          <w:p w14:paraId="2304B3F1" w14:textId="77777777" w:rsidR="001D290A" w:rsidRPr="00B11DFE" w:rsidRDefault="001D290A" w:rsidP="00AF1A4D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14:paraId="0677E06C" w14:textId="69A839A5" w:rsidR="001D290A" w:rsidRPr="00B11DFE" w:rsidRDefault="001C22DD" w:rsidP="00AF1A4D">
            <w:pPr>
              <w:tabs>
                <w:tab w:val="left" w:pos="255"/>
                <w:tab w:val="center" w:pos="653"/>
              </w:tabs>
              <w:jc w:val="center"/>
            </w:pPr>
            <w:r>
              <w:t>Primo</w:t>
            </w:r>
          </w:p>
        </w:tc>
        <w:tc>
          <w:tcPr>
            <w:tcW w:w="2288" w:type="dxa"/>
          </w:tcPr>
          <w:p w14:paraId="3FE947BB" w14:textId="5CB2CDF0" w:rsidR="001D290A" w:rsidRPr="00B11DFE" w:rsidRDefault="001C22DD" w:rsidP="00AF1A4D">
            <w:r>
              <w:t>Settembre, Ottobre, Novembre, Dicembre, Gennaio</w:t>
            </w:r>
          </w:p>
        </w:tc>
      </w:tr>
    </w:tbl>
    <w:p w14:paraId="6A720272" w14:textId="77777777" w:rsidR="001D290A" w:rsidRDefault="001D290A" w:rsidP="001D290A">
      <w:pPr>
        <w:jc w:val="center"/>
      </w:pPr>
    </w:p>
    <w:p w14:paraId="32D4B6BE" w14:textId="3B5F6039" w:rsidR="001D290A" w:rsidRDefault="001D290A" w:rsidP="001D290A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1C22DD">
        <w:rPr>
          <w:b/>
        </w:rPr>
        <w:t>1</w:t>
      </w:r>
    </w:p>
    <w:p w14:paraId="25735D02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1D290A" w14:paraId="39C3122F" w14:textId="77777777" w:rsidTr="00AF1A4D">
        <w:tc>
          <w:tcPr>
            <w:tcW w:w="5099" w:type="dxa"/>
          </w:tcPr>
          <w:p w14:paraId="55C3E23A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AB65E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D290A" w14:paraId="7622B4E5" w14:textId="77777777" w:rsidTr="00AF1A4D">
        <w:tc>
          <w:tcPr>
            <w:tcW w:w="5099" w:type="dxa"/>
          </w:tcPr>
          <w:p w14:paraId="4B3FBEE9" w14:textId="77777777" w:rsidR="001C22DD" w:rsidRDefault="001C22DD" w:rsidP="001C22DD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ESPLORARE IL MONDO ATTRAVERSO I SENSI </w:t>
            </w:r>
          </w:p>
          <w:p w14:paraId="0B9D6D58" w14:textId="0E836209" w:rsidR="001D290A" w:rsidRDefault="001D290A" w:rsidP="00AF1A4D">
            <w:pPr>
              <w:jc w:val="center"/>
            </w:pPr>
          </w:p>
        </w:tc>
        <w:tc>
          <w:tcPr>
            <w:tcW w:w="5142" w:type="dxa"/>
          </w:tcPr>
          <w:p w14:paraId="31787B66" w14:textId="77777777" w:rsidR="001D290A" w:rsidRDefault="001D290A" w:rsidP="00AF1A4D">
            <w:pPr>
              <w:jc w:val="center"/>
            </w:pPr>
            <w:r>
              <w:t xml:space="preserve">SCIENZE </w:t>
            </w:r>
          </w:p>
        </w:tc>
      </w:tr>
    </w:tbl>
    <w:p w14:paraId="2C82A1EA" w14:textId="77777777" w:rsidR="001D290A" w:rsidRDefault="001D290A" w:rsidP="001D290A">
      <w:pPr>
        <w:jc w:val="center"/>
      </w:pPr>
    </w:p>
    <w:p w14:paraId="2A8A5711" w14:textId="77777777" w:rsidR="001D290A" w:rsidRDefault="001D290A" w:rsidP="001D290A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83ADE7A" w14:textId="77777777" w:rsidR="001D290A" w:rsidRDefault="001D290A" w:rsidP="001D290A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:rsidRPr="00DC374B" w14:paraId="2D179D6C" w14:textId="77777777" w:rsidTr="00AF1A4D">
        <w:tc>
          <w:tcPr>
            <w:tcW w:w="10275" w:type="dxa"/>
          </w:tcPr>
          <w:p w14:paraId="2575A3BF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1D290A" w:rsidRPr="00DC374B" w14:paraId="754C59FC" w14:textId="77777777" w:rsidTr="00AF1A4D">
        <w:tc>
          <w:tcPr>
            <w:tcW w:w="10275" w:type="dxa"/>
          </w:tcPr>
          <w:p w14:paraId="7DFEF333" w14:textId="77777777" w:rsidR="001D290A" w:rsidRPr="00DC374B" w:rsidRDefault="001D290A" w:rsidP="00AF1A4D"/>
          <w:p w14:paraId="38C4E9DB" w14:textId="77777777" w:rsidR="001D290A" w:rsidRPr="00DC374B" w:rsidRDefault="001D290A" w:rsidP="00AF1A4D"/>
        </w:tc>
      </w:tr>
    </w:tbl>
    <w:p w14:paraId="0D251A2D" w14:textId="77777777" w:rsidR="001D290A" w:rsidRPr="00DC374B" w:rsidRDefault="001D290A" w:rsidP="001D290A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097"/>
        <w:gridCol w:w="1923"/>
        <w:gridCol w:w="2616"/>
        <w:gridCol w:w="1497"/>
      </w:tblGrid>
      <w:tr w:rsidR="001D290A" w14:paraId="0C3E1B36" w14:textId="77777777" w:rsidTr="00AF1A4D">
        <w:trPr>
          <w:jc w:val="center"/>
        </w:trPr>
        <w:tc>
          <w:tcPr>
            <w:tcW w:w="996" w:type="pct"/>
          </w:tcPr>
          <w:p w14:paraId="6369ED1D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71BA5749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4B37EFD" w14:textId="77777777" w:rsidR="001D290A" w:rsidRPr="00DC374B" w:rsidRDefault="001D290A" w:rsidP="00AF1A4D">
            <w:pPr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451B5FF0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92" w:type="pct"/>
          </w:tcPr>
          <w:p w14:paraId="463C6496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5EBA5A3" w14:textId="77777777" w:rsidR="001D290A" w:rsidRPr="002737CA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1D290A" w14:paraId="16E89E24" w14:textId="77777777" w:rsidTr="00AF1A4D">
        <w:trPr>
          <w:jc w:val="center"/>
        </w:trPr>
        <w:tc>
          <w:tcPr>
            <w:tcW w:w="996" w:type="pct"/>
          </w:tcPr>
          <w:p w14:paraId="45A6948C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COMUNICARE NELLA MADRELINGUA</w:t>
            </w:r>
          </w:p>
          <w:p w14:paraId="229DA5F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4F4A5D0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14:paraId="0889CF1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D982F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82E62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0C40928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A03D1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3D5380A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A76F5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32600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99FFBF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 IMPARARE AD IMPARARE</w:t>
            </w:r>
          </w:p>
          <w:p w14:paraId="19F5261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C41DA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B321F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2B73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FD9CA0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6E983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D34E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7A4541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F. COMPETENZE SOCIALI E CIVICHE </w:t>
            </w:r>
          </w:p>
          <w:p w14:paraId="2DBF9F03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440C1C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9155BA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92AC52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BE9810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08E9ED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G. SPIRITO DI INIZIATIVA E IMPRENDITORIALITÀ</w:t>
            </w:r>
          </w:p>
          <w:p w14:paraId="1902FC0C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8C0EC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1EFD5E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 CONSAPEVOLEZZA ED ESPRESSIONE CULTURALE</w:t>
            </w:r>
          </w:p>
          <w:p w14:paraId="29EAF7A3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15" w:type="pct"/>
          </w:tcPr>
          <w:p w14:paraId="362ADEB0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COMUNICARE E COMPRENDERE </w:t>
            </w:r>
          </w:p>
          <w:p w14:paraId="25ADE1C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BC437A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75562B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077787F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C2- INDIVIDUARE COLLEGAMENTI E RELAZIONI</w:t>
            </w:r>
          </w:p>
          <w:p w14:paraId="0FA7C82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C3- RISOLVERE PROBLEMI</w:t>
            </w:r>
          </w:p>
          <w:p w14:paraId="32B552B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32D6D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D1-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</w:t>
            </w:r>
          </w:p>
          <w:p w14:paraId="46692EA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D2-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4C2FA53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E1318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14:paraId="0C36C58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E2-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2C4423E2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E3- INDIVIDUARE COLLEGAMENTI E RELAZIONI</w:t>
            </w:r>
          </w:p>
          <w:p w14:paraId="4D21612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98FD06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14:paraId="4C2F793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F2-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14:paraId="544A08FF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F3- COMUNICARE</w:t>
            </w:r>
          </w:p>
          <w:p w14:paraId="37480C8F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168F5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G1- PROGETTARE</w:t>
            </w:r>
          </w:p>
          <w:p w14:paraId="1685915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G2-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RISOLVERE PROBLEMI</w:t>
            </w:r>
          </w:p>
          <w:p w14:paraId="1D265C54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3B0B730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70A0E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H1- COMUNICARE E COMPRENDERE</w:t>
            </w:r>
          </w:p>
          <w:p w14:paraId="34D8958E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H2. RAPPRESENTARE</w:t>
            </w:r>
          </w:p>
          <w:p w14:paraId="73EE3CC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9F8AF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14:paraId="24A327B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2238106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9B5E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0B2">
              <w:rPr>
                <w:rFonts w:ascii="Arial" w:hAnsi="Arial" w:cs="Arial"/>
                <w:b/>
                <w:sz w:val="18"/>
                <w:szCs w:val="18"/>
              </w:rPr>
              <w:t>Esplora i fenomeni con un approccio scientifico; osserva e descrive lo svolgersi dei fatti, formula domande e realizza semplici esperimenti.</w:t>
            </w:r>
          </w:p>
          <w:p w14:paraId="4A243622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DA0AC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5949DD05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01B0F04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2-Riconosce, descrive ed espone i fenomeni principali del mondo fisico e biologico; utilizza un linguaggio appropriato</w:t>
            </w:r>
          </w:p>
          <w:p w14:paraId="7BFF412A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3D2E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E04C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74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5B7F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E7504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BD37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CAB9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7B96A" w14:textId="77777777"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10FEC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pct"/>
          </w:tcPr>
          <w:p w14:paraId="79DC805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1B336404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0B71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D75DA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Pr="00EA40B2">
              <w:rPr>
                <w:rFonts w:ascii="Arial" w:hAnsi="Arial" w:cs="Arial"/>
                <w:sz w:val="18"/>
                <w:szCs w:val="18"/>
              </w:rPr>
              <w:t>-Individuare struttura, qualità, proprietà, funzioni e modi d’uso di semplici oggetti e materiali.</w:t>
            </w:r>
          </w:p>
          <w:p w14:paraId="0C2F0D61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10C4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0783B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115A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84D3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6DB2C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2F690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4C99A20B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3CEA4E8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 xml:space="preserve">2a- </w:t>
            </w:r>
            <w:r w:rsidRPr="00EA40B2">
              <w:rPr>
                <w:rFonts w:ascii="Arial" w:hAnsi="Arial" w:cs="Arial"/>
                <w:sz w:val="18"/>
                <w:szCs w:val="18"/>
              </w:rPr>
              <w:t>Osservare e descrivere i momenti significativi nella vita di piante ed animali ed individuare somiglianze e differenze nei percorsi di sviluppo.</w:t>
            </w:r>
          </w:p>
          <w:p w14:paraId="03D33769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16A9E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4276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9A6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D88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2538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A6E35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2A1C7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4FD7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BFA6B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13BBA" w14:textId="678BD8B8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</w:tcPr>
          <w:p w14:paraId="13FD1E39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D276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1CE23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1a.1</w:t>
            </w:r>
            <w:r w:rsidRPr="001C22DD">
              <w:rPr>
                <w:rFonts w:ascii="Arial" w:hAnsi="Arial" w:cs="Arial"/>
                <w:sz w:val="18"/>
                <w:szCs w:val="18"/>
              </w:rPr>
              <w:t>- Conoscere e descrivere, attraverso i cinque sensi, le caratteristiche fisiche degli oggetti più noti.</w:t>
            </w:r>
          </w:p>
          <w:p w14:paraId="544DCD49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948AE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1a.2</w:t>
            </w:r>
            <w:r w:rsidRPr="001C22DD">
              <w:rPr>
                <w:rFonts w:ascii="Arial" w:hAnsi="Arial" w:cs="Arial"/>
                <w:sz w:val="18"/>
                <w:szCs w:val="18"/>
              </w:rPr>
              <w:t>- Conoscere le caratteristiche funzionali dei materiali e degli oggetti più noti.</w:t>
            </w:r>
          </w:p>
          <w:p w14:paraId="0FF608EA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0BA58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1a.3</w:t>
            </w:r>
            <w:r w:rsidRPr="001C22DD">
              <w:rPr>
                <w:rFonts w:ascii="Arial" w:hAnsi="Arial" w:cs="Arial"/>
                <w:sz w:val="18"/>
                <w:szCs w:val="18"/>
              </w:rPr>
              <w:t xml:space="preserve">- Rilevare </w:t>
            </w:r>
          </w:p>
          <w:p w14:paraId="38B9AACB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somiglianze e differenze tra oggetti.</w:t>
            </w:r>
          </w:p>
          <w:p w14:paraId="0C5D8B3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1722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ED043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2a.1</w:t>
            </w:r>
            <w:r w:rsidRPr="00EA40B2">
              <w:rPr>
                <w:rFonts w:ascii="Arial" w:hAnsi="Arial" w:cs="Arial"/>
                <w:sz w:val="18"/>
                <w:szCs w:val="18"/>
              </w:rPr>
              <w:t>- Osservare e descrivere semplici esperimenti legati al vissuto e alla trasformazione di elementi naturali</w:t>
            </w:r>
          </w:p>
          <w:p w14:paraId="2B4872FB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11D2A" w14:textId="45DA0C15" w:rsidR="00E75DB7" w:rsidRP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</w:tr>
    </w:tbl>
    <w:p w14:paraId="7507824C" w14:textId="77777777" w:rsidR="001D290A" w:rsidRDefault="001D290A" w:rsidP="001D290A">
      <w:pPr>
        <w:pStyle w:val="Titolo4"/>
        <w:rPr>
          <w:sz w:val="22"/>
          <w:szCs w:val="22"/>
        </w:rPr>
      </w:pPr>
    </w:p>
    <w:p w14:paraId="3C1E98CB" w14:textId="77777777" w:rsidR="001D290A" w:rsidRDefault="001D290A" w:rsidP="001D290A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14:paraId="16234E84" w14:textId="77777777" w:rsidTr="00AF1A4D">
        <w:tc>
          <w:tcPr>
            <w:tcW w:w="10275" w:type="dxa"/>
          </w:tcPr>
          <w:p w14:paraId="7CD86EE5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D290A" w14:paraId="51CEA316" w14:textId="77777777" w:rsidTr="00AF1A4D">
        <w:tc>
          <w:tcPr>
            <w:tcW w:w="10275" w:type="dxa"/>
          </w:tcPr>
          <w:p w14:paraId="3A76381E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I cinque sensi.</w:t>
            </w:r>
          </w:p>
          <w:p w14:paraId="6453BA54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Le qualità percepibili con i sensi.</w:t>
            </w:r>
          </w:p>
          <w:p w14:paraId="7B2003C6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Somiglianze e differenze.</w:t>
            </w:r>
          </w:p>
          <w:p w14:paraId="6CBF3787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Osservazione diretta dei mutamenti stagionali.</w:t>
            </w:r>
          </w:p>
          <w:p w14:paraId="4461150C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1403B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9ED3B" w14:textId="77777777" w:rsidR="001D290A" w:rsidRPr="00C83686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90A" w:rsidRPr="009E0C65" w14:paraId="3AE6B705" w14:textId="77777777" w:rsidTr="00AF1A4D">
        <w:tc>
          <w:tcPr>
            <w:tcW w:w="10275" w:type="dxa"/>
          </w:tcPr>
          <w:p w14:paraId="7F5354BC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1D290A" w14:paraId="6D8DC71A" w14:textId="77777777" w:rsidTr="00AF1A4D">
        <w:tc>
          <w:tcPr>
            <w:tcW w:w="10275" w:type="dxa"/>
          </w:tcPr>
          <w:p w14:paraId="40080512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Lingua italiana: </w:t>
            </w:r>
            <w:r>
              <w:rPr>
                <w:rFonts w:ascii="Arial" w:hAnsi="Arial" w:cs="Arial"/>
                <w:sz w:val="18"/>
                <w:szCs w:val="18"/>
              </w:rPr>
              <w:t>ampliare il lessico ed esporre correttamente osservazioni ed esperienze</w:t>
            </w:r>
          </w:p>
          <w:p w14:paraId="0EB75D9B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1F6F2D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toria</w:t>
            </w:r>
            <w:r>
              <w:rPr>
                <w:rFonts w:ascii="Arial" w:hAnsi="Arial" w:cs="Arial"/>
                <w:sz w:val="18"/>
                <w:szCs w:val="18"/>
              </w:rPr>
              <w:t xml:space="preserve">: seguire </w:t>
            </w:r>
            <w:r w:rsidRPr="00C42667">
              <w:rPr>
                <w:rFonts w:ascii="Arial" w:hAnsi="Arial" w:cs="Arial"/>
                <w:sz w:val="18"/>
                <w:szCs w:val="18"/>
              </w:rPr>
              <w:t>l’ordine logico temporale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nella realizzazione di </w:t>
            </w:r>
            <w:r w:rsidR="00E75DB7">
              <w:rPr>
                <w:rFonts w:ascii="Arial" w:hAnsi="Arial" w:cs="Arial"/>
                <w:sz w:val="18"/>
                <w:szCs w:val="18"/>
              </w:rPr>
              <w:t>esperimenti</w:t>
            </w:r>
          </w:p>
          <w:p w14:paraId="2B8EC386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  <w:r>
              <w:rPr>
                <w:rFonts w:ascii="Arial" w:hAnsi="Arial" w:cs="Arial"/>
                <w:sz w:val="18"/>
                <w:szCs w:val="18"/>
              </w:rPr>
              <w:t>: utilizzare i cinque sensi per</w:t>
            </w:r>
            <w:r w:rsidR="00E75DB7">
              <w:rPr>
                <w:rFonts w:ascii="Arial" w:hAnsi="Arial" w:cs="Arial"/>
                <w:sz w:val="18"/>
                <w:szCs w:val="18"/>
              </w:rPr>
              <w:t xml:space="preserve"> esplorare la realtà circostante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EFB8B5" w14:textId="0CF45217" w:rsidR="001D290A" w:rsidRPr="00961B66" w:rsidRDefault="001D290A" w:rsidP="00A65239">
            <w:pPr>
              <w:rPr>
                <w:rFonts w:ascii="Arial" w:hAnsi="Arial" w:cs="Arial"/>
                <w:sz w:val="18"/>
                <w:szCs w:val="18"/>
              </w:rPr>
            </w:pPr>
            <w:r w:rsidRPr="00961B66">
              <w:rPr>
                <w:rFonts w:ascii="Arial" w:hAnsi="Arial" w:cs="Arial"/>
                <w:b/>
                <w:sz w:val="18"/>
                <w:szCs w:val="18"/>
              </w:rPr>
              <w:t>Immagine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C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rappresentazione grafica di </w:t>
            </w:r>
            <w:r w:rsidR="001C22DD">
              <w:rPr>
                <w:rFonts w:ascii="Arial" w:hAnsi="Arial" w:cs="Arial"/>
                <w:sz w:val="18"/>
                <w:szCs w:val="18"/>
              </w:rPr>
              <w:t>oggetti e realizzazione di manufatti</w:t>
            </w:r>
            <w:r w:rsidR="00A652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31C17FE" w14:textId="77777777" w:rsidR="001D290A" w:rsidRPr="00BA7D3B" w:rsidRDefault="001D290A" w:rsidP="001D290A">
      <w:pPr>
        <w:rPr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1D290A" w14:paraId="59D5121E" w14:textId="77777777" w:rsidTr="00AF1A4D">
        <w:tc>
          <w:tcPr>
            <w:tcW w:w="5065" w:type="dxa"/>
            <w:gridSpan w:val="2"/>
          </w:tcPr>
          <w:p w14:paraId="17D16CAD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141" w:type="dxa"/>
            <w:gridSpan w:val="2"/>
          </w:tcPr>
          <w:p w14:paraId="5842F6FF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C0A7FC9" w14:textId="77777777" w:rsidR="001D290A" w:rsidRPr="0044184D" w:rsidRDefault="001D290A" w:rsidP="00AF1A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1D290A" w14:paraId="61583356" w14:textId="77777777" w:rsidTr="00AF1A4D">
        <w:tc>
          <w:tcPr>
            <w:tcW w:w="3435" w:type="dxa"/>
          </w:tcPr>
          <w:p w14:paraId="5E24E96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91B12D2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2EADEC8A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1D290A" w14:paraId="33DD8806" w14:textId="77777777" w:rsidTr="00AF1A4D">
        <w:tc>
          <w:tcPr>
            <w:tcW w:w="3435" w:type="dxa"/>
          </w:tcPr>
          <w:p w14:paraId="0FB655D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107ECA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80E8A74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0E2381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18DB94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650A5945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oggettive condivise</w:t>
            </w:r>
          </w:p>
          <w:p w14:paraId="590FA2FA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47EC34C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esercizi</w:t>
            </w:r>
          </w:p>
          <w:p w14:paraId="4BB1759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1F9A7C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1A7644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DBEB48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821B7B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4091417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1F8A552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18F216A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1A5C022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6CC355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3271EE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3ED944A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302BB8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1850D2D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B4AC7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14913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6B7CABF2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8DD5C7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F307E9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1276613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627D6C4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00B0AB94" w14:textId="77777777" w:rsidR="001D290A" w:rsidRDefault="001D290A" w:rsidP="00AF1A4D">
            <w:pPr>
              <w:jc w:val="both"/>
            </w:pPr>
            <w:r>
              <w:sym w:font="Wingdings 2" w:char="F054"/>
            </w:r>
            <w:r>
              <w:t xml:space="preserve"> osservazione diretta</w:t>
            </w:r>
          </w:p>
          <w:p w14:paraId="14B30BE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  <w:tr w:rsidR="001D290A" w14:paraId="3BF622FF" w14:textId="77777777" w:rsidTr="00AF1A4D">
        <w:tc>
          <w:tcPr>
            <w:tcW w:w="6694" w:type="dxa"/>
            <w:gridSpan w:val="3"/>
          </w:tcPr>
          <w:p w14:paraId="54B815FF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3530C89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B8C2F0F" w14:textId="77777777" w:rsidR="001D290A" w:rsidRDefault="001D290A" w:rsidP="00AF1A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1D290A" w14:paraId="1805407F" w14:textId="77777777" w:rsidTr="00AF1A4D">
        <w:trPr>
          <w:trHeight w:val="1674"/>
        </w:trPr>
        <w:tc>
          <w:tcPr>
            <w:tcW w:w="6694" w:type="dxa"/>
            <w:gridSpan w:val="3"/>
          </w:tcPr>
          <w:p w14:paraId="6CA9749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BEAAA89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49D0FF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14:paraId="087ACB3B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69D34F0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6A8AB885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66D5BA61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05C02F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4E99A0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20C6435A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1129A80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71BE134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3F6E23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15113D9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E734AB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7F399" w14:textId="77777777" w:rsidR="001D290A" w:rsidRDefault="001D290A" w:rsidP="001D290A"/>
    <w:p w14:paraId="2698F58C" w14:textId="77777777" w:rsidR="0072531C" w:rsidRPr="0064152F" w:rsidRDefault="0072531C" w:rsidP="0072531C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510C1D7" w14:textId="2AFAB6A9" w:rsidR="0072531C" w:rsidRPr="00EB65DC" w:rsidRDefault="001C22DD" w:rsidP="0072531C">
      <w:pPr>
        <w:jc w:val="both"/>
        <w:rPr>
          <w:sz w:val="16"/>
          <w:szCs w:val="16"/>
        </w:rPr>
      </w:pPr>
      <w:r>
        <w:rPr>
          <w:sz w:val="16"/>
          <w:szCs w:val="16"/>
        </w:rPr>
        <w:t>Offida, 25.9.2018</w:t>
      </w:r>
      <w:bookmarkStart w:id="0" w:name="_GoBack"/>
      <w:bookmarkEnd w:id="0"/>
    </w:p>
    <w:p w14:paraId="7EE947F8" w14:textId="77777777" w:rsidR="00F76FE0" w:rsidRPr="0072531C" w:rsidRDefault="00F76FE0" w:rsidP="0072531C">
      <w:pPr>
        <w:jc w:val="both"/>
        <w:rPr>
          <w:rFonts w:ascii="Arial" w:hAnsi="Arial" w:cs="Arial"/>
          <w:sz w:val="18"/>
          <w:szCs w:val="18"/>
        </w:rPr>
      </w:pPr>
    </w:p>
    <w:sectPr w:rsidR="00F76FE0" w:rsidRPr="007253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0A"/>
    <w:rsid w:val="000066B2"/>
    <w:rsid w:val="00186DC1"/>
    <w:rsid w:val="001C22DD"/>
    <w:rsid w:val="001D290A"/>
    <w:rsid w:val="0072531C"/>
    <w:rsid w:val="00A65239"/>
    <w:rsid w:val="00E75DB7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C39"/>
  <w15:chartTrackingRefBased/>
  <w15:docId w15:val="{F7C44DC4-57DD-4198-A907-EFDBC1ED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D290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90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D29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TempoPieno</cp:lastModifiedBy>
  <cp:revision>2</cp:revision>
  <dcterms:created xsi:type="dcterms:W3CDTF">2018-09-25T16:12:00Z</dcterms:created>
  <dcterms:modified xsi:type="dcterms:W3CDTF">2018-09-25T16:12:00Z</dcterms:modified>
</cp:coreProperties>
</file>