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2018"/>
        <w:gridCol w:w="1895"/>
        <w:gridCol w:w="1710"/>
        <w:gridCol w:w="2571"/>
      </w:tblGrid>
      <w:tr w:rsidR="00735B71" w:rsidTr="000433DC">
        <w:tc>
          <w:tcPr>
            <w:tcW w:w="2579" w:type="dxa"/>
          </w:tcPr>
          <w:p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:rsidTr="000433DC">
        <w:tc>
          <w:tcPr>
            <w:tcW w:w="2579" w:type="dxa"/>
          </w:tcPr>
          <w:p w:rsidR="00735B71" w:rsidRDefault="00735B71" w:rsidP="00AE4E47">
            <w:pPr>
              <w:jc w:val="center"/>
            </w:pPr>
          </w:p>
          <w:p w:rsidR="00735B71" w:rsidRPr="00B02335" w:rsidRDefault="006307FD" w:rsidP="00AE4E47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D55D6F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8" w:type="dxa"/>
          </w:tcPr>
          <w:p w:rsidR="00735B71" w:rsidRDefault="00735B71" w:rsidP="00AE4E47">
            <w:pPr>
              <w:jc w:val="center"/>
            </w:pPr>
          </w:p>
          <w:p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:rsidR="002B65F6" w:rsidRDefault="002B65F6" w:rsidP="000B6EF9">
            <w:pPr>
              <w:jc w:val="center"/>
              <w:rPr>
                <w:sz w:val="20"/>
                <w:szCs w:val="20"/>
              </w:rPr>
            </w:pPr>
          </w:p>
          <w:p w:rsidR="00735B71" w:rsidRPr="00B67BDE" w:rsidRDefault="00C64393" w:rsidP="00B67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TUTTI I PLESSI</w:t>
            </w:r>
            <w:bookmarkStart w:id="0" w:name="_GoBack"/>
            <w:bookmarkEnd w:id="0"/>
          </w:p>
        </w:tc>
        <w:tc>
          <w:tcPr>
            <w:tcW w:w="1710" w:type="dxa"/>
          </w:tcPr>
          <w:p w:rsidR="00735B71" w:rsidRDefault="00735B71" w:rsidP="00AE4E47">
            <w:pPr>
              <w:jc w:val="center"/>
            </w:pPr>
          </w:p>
          <w:p w:rsidR="00735B71" w:rsidRDefault="00735B71" w:rsidP="00AE4E47">
            <w:pPr>
              <w:jc w:val="center"/>
            </w:pPr>
            <w:r>
              <w:t>1°</w:t>
            </w:r>
          </w:p>
        </w:tc>
        <w:tc>
          <w:tcPr>
            <w:tcW w:w="2571" w:type="dxa"/>
          </w:tcPr>
          <w:p w:rsidR="00735B71" w:rsidRDefault="002B29D3" w:rsidP="002B29D3">
            <w:pPr>
              <w:jc w:val="center"/>
            </w:pPr>
            <w:r>
              <w:t>DICEMBRE GENNAIO</w:t>
            </w:r>
          </w:p>
        </w:tc>
      </w:tr>
    </w:tbl>
    <w:p w:rsidR="00735B71" w:rsidRDefault="00735B71" w:rsidP="00735B71">
      <w:pPr>
        <w:jc w:val="center"/>
      </w:pPr>
    </w:p>
    <w:p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APPRENDIMENTO </w:t>
      </w:r>
      <w:r w:rsidR="006307FD">
        <w:rPr>
          <w:b/>
        </w:rPr>
        <w:t>N.2</w:t>
      </w:r>
      <w:r w:rsidR="00735B71">
        <w:rPr>
          <w:b/>
        </w:rPr>
        <w:t xml:space="preserve"> </w:t>
      </w:r>
    </w:p>
    <w:p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8"/>
        <w:gridCol w:w="5425"/>
      </w:tblGrid>
      <w:tr w:rsidR="00735B71" w:rsidTr="000433DC">
        <w:tc>
          <w:tcPr>
            <w:tcW w:w="5348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:rsidTr="000433DC">
        <w:tc>
          <w:tcPr>
            <w:tcW w:w="5348" w:type="dxa"/>
          </w:tcPr>
          <w:p w:rsidR="00735B71" w:rsidRDefault="00735B71" w:rsidP="00AE4E47">
            <w:pPr>
              <w:jc w:val="center"/>
            </w:pPr>
          </w:p>
          <w:p w:rsidR="00735B71" w:rsidRDefault="002B29D3" w:rsidP="003C1742">
            <w:pPr>
              <w:jc w:val="center"/>
            </w:pPr>
            <w:proofErr w:type="spellStart"/>
            <w:r>
              <w:t>OPERAZIONI</w:t>
            </w:r>
            <w:r w:rsidR="003C1742">
              <w:t>…CHE</w:t>
            </w:r>
            <w:proofErr w:type="spellEnd"/>
            <w:r w:rsidR="003C1742">
              <w:t xml:space="preserve"> PASSIONE!</w:t>
            </w:r>
          </w:p>
          <w:p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:rsidR="00735B71" w:rsidRDefault="00735B71" w:rsidP="00AE4E47">
            <w:pPr>
              <w:jc w:val="center"/>
            </w:pPr>
          </w:p>
          <w:p w:rsidR="00735B71" w:rsidRDefault="00735B71" w:rsidP="00AE4E47">
            <w:pPr>
              <w:jc w:val="center"/>
            </w:pPr>
            <w:r>
              <w:t>MATEMATICA</w:t>
            </w:r>
          </w:p>
          <w:p w:rsidR="00735B71" w:rsidRDefault="00735B71" w:rsidP="00AE4E47">
            <w:pPr>
              <w:jc w:val="center"/>
            </w:pPr>
          </w:p>
        </w:tc>
      </w:tr>
    </w:tbl>
    <w:p w:rsidR="00735B71" w:rsidRDefault="00735B71" w:rsidP="00735B71">
      <w:pPr>
        <w:jc w:val="center"/>
      </w:pPr>
    </w:p>
    <w:p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35B71" w:rsidTr="000433DC">
        <w:tc>
          <w:tcPr>
            <w:tcW w:w="10773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COMPETENZA (vedi Indicazioni Nazionali)</w:t>
            </w:r>
          </w:p>
        </w:tc>
      </w:tr>
      <w:tr w:rsidR="00735B71" w:rsidTr="000433DC">
        <w:trPr>
          <w:trHeight w:val="341"/>
        </w:trPr>
        <w:tc>
          <w:tcPr>
            <w:tcW w:w="10773" w:type="dxa"/>
          </w:tcPr>
          <w:p w:rsidR="00735B71" w:rsidRDefault="00735B71" w:rsidP="00735B71">
            <w:pPr>
              <w:rPr>
                <w:sz w:val="20"/>
                <w:szCs w:val="20"/>
              </w:rPr>
            </w:pPr>
          </w:p>
          <w:p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:rsidR="00735B71" w:rsidRDefault="00735B71" w:rsidP="00735B71">
      <w:pPr>
        <w:jc w:val="center"/>
        <w:rPr>
          <w:b/>
        </w:rPr>
      </w:pPr>
    </w:p>
    <w:p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2097"/>
        <w:gridCol w:w="1923"/>
        <w:gridCol w:w="2616"/>
        <w:gridCol w:w="1755"/>
      </w:tblGrid>
      <w:tr w:rsidR="00B9036C" w:rsidTr="009245A6">
        <w:trPr>
          <w:trHeight w:val="936"/>
          <w:jc w:val="center"/>
        </w:trPr>
        <w:tc>
          <w:tcPr>
            <w:tcW w:w="2366" w:type="dxa"/>
          </w:tcPr>
          <w:p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97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CITTADINANZA</w:t>
            </w:r>
          </w:p>
        </w:tc>
        <w:tc>
          <w:tcPr>
            <w:tcW w:w="1923" w:type="dxa"/>
            <w:vAlign w:val="center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55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:rsidTr="009245A6">
        <w:trPr>
          <w:jc w:val="center"/>
        </w:trPr>
        <w:tc>
          <w:tcPr>
            <w:tcW w:w="2366" w:type="dxa"/>
          </w:tcPr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proofErr w:type="spellStart"/>
            <w:r w:rsidR="00D1518A">
              <w:rPr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="00D1518A">
              <w:rPr>
                <w:b/>
                <w:bCs/>
                <w:color w:val="000000"/>
                <w:sz w:val="18"/>
                <w:szCs w:val="18"/>
              </w:rPr>
              <w:t xml:space="preserve"> BASE IN SCIENZE E TECNOLOGIA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 xml:space="preserve">SPIRITO </w:t>
            </w:r>
            <w:proofErr w:type="spellStart"/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 xml:space="preserve"> INIZIATIVA E IMPRENDITORIALITA'</w:t>
            </w: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97" w:type="dxa"/>
          </w:tcPr>
          <w:p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</w:p>
          <w:p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:rsidR="00735B71" w:rsidRDefault="00735B71" w:rsidP="00AE4E47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2B29D3" w:rsidRPr="00D03653" w:rsidRDefault="002B29D3" w:rsidP="002B29D3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t>NUMERI</w:t>
            </w: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="007578D0">
              <w:rPr>
                <w:sz w:val="20"/>
                <w:szCs w:val="20"/>
              </w:rPr>
              <w:t>-Utilizza</w:t>
            </w:r>
            <w:r w:rsidRPr="00D03653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:rsidR="00E56E8B" w:rsidRDefault="00E56E8B" w:rsidP="00AE4E47">
            <w:pPr>
              <w:tabs>
                <w:tab w:val="left" w:pos="360"/>
              </w:tabs>
            </w:pPr>
          </w:p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:rsidR="00E56E8B" w:rsidRPr="003E0553" w:rsidRDefault="00E56E8B" w:rsidP="00E56E8B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 xml:space="preserve">SPAZIO E </w:t>
            </w:r>
            <w:r w:rsidRPr="003E0553">
              <w:rPr>
                <w:b/>
                <w:sz w:val="20"/>
                <w:szCs w:val="20"/>
                <w:u w:val="single"/>
              </w:rPr>
              <w:lastRenderedPageBreak/>
              <w:t>FIGURE</w:t>
            </w:r>
          </w:p>
          <w:p w:rsidR="00E56E8B" w:rsidRPr="003E0553" w:rsidRDefault="00E56E8B" w:rsidP="00E56E8B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7578D0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 soprattutto a partire da situazioni reali.</w:t>
            </w:r>
          </w:p>
          <w:p w:rsidR="002B29D3" w:rsidRPr="00E56E8B" w:rsidRDefault="002B29D3" w:rsidP="00E56E8B"/>
        </w:tc>
        <w:tc>
          <w:tcPr>
            <w:tcW w:w="2616" w:type="dxa"/>
          </w:tcPr>
          <w:p w:rsidR="002B29D3" w:rsidRDefault="002B29D3" w:rsidP="002B29D3">
            <w:pPr>
              <w:rPr>
                <w:b/>
                <w:sz w:val="20"/>
                <w:szCs w:val="20"/>
              </w:rPr>
            </w:pP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</w:t>
            </w:r>
            <w:r w:rsidRPr="00D03653">
              <w:rPr>
                <w:sz w:val="20"/>
                <w:szCs w:val="20"/>
              </w:rPr>
              <w:t xml:space="preserve"> Eseguire mentalmente semplici operazioni con i numeri naturali e verbalizzare le procedure di calcolo.</w:t>
            </w:r>
          </w:p>
          <w:p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</w:t>
            </w:r>
            <w:r w:rsidRPr="0018306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735B71" w:rsidRPr="00183063" w:rsidRDefault="00735B71" w:rsidP="00AE4E47">
            <w:pPr>
              <w:rPr>
                <w:sz w:val="20"/>
                <w:szCs w:val="20"/>
              </w:rPr>
            </w:pPr>
          </w:p>
          <w:p w:rsidR="00E56E8B" w:rsidRDefault="00E56E8B" w:rsidP="00AE4E47"/>
          <w:p w:rsidR="00E56E8B" w:rsidRPr="00E56E8B" w:rsidRDefault="00E56E8B" w:rsidP="00E56E8B"/>
          <w:p w:rsidR="00E56E8B" w:rsidRPr="00E56E8B" w:rsidRDefault="00E56E8B" w:rsidP="00E56E8B"/>
          <w:p w:rsidR="00E56E8B" w:rsidRPr="00E56E8B" w:rsidRDefault="00E56E8B" w:rsidP="00E56E8B"/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735B71" w:rsidRPr="00E56E8B" w:rsidRDefault="00E56E8B" w:rsidP="00E56E8B">
            <w:r w:rsidRPr="003E0553">
              <w:rPr>
                <w:b/>
                <w:sz w:val="20"/>
                <w:szCs w:val="20"/>
              </w:rPr>
              <w:lastRenderedPageBreak/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</w:p>
        </w:tc>
        <w:tc>
          <w:tcPr>
            <w:tcW w:w="1755" w:type="dxa"/>
          </w:tcPr>
          <w:p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C.1</w:t>
            </w:r>
            <w:r w:rsidRPr="00D03653">
              <w:rPr>
                <w:sz w:val="20"/>
                <w:szCs w:val="20"/>
              </w:rPr>
              <w:t xml:space="preserve"> Individuare strategie di calcolo mentale e verbalizzare le procedure seguite.</w:t>
            </w: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C.2</w:t>
            </w:r>
            <w:r w:rsidRPr="00D03653">
              <w:rPr>
                <w:sz w:val="20"/>
                <w:szCs w:val="20"/>
              </w:rPr>
              <w:t xml:space="preserve"> Conoscere le proprietà delle operazioni</w:t>
            </w:r>
            <w:r w:rsidR="00AE0B54">
              <w:rPr>
                <w:sz w:val="20"/>
                <w:szCs w:val="20"/>
              </w:rPr>
              <w:t xml:space="preserve"> ed applicarle nel calcolo mentale.</w:t>
            </w: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D.1</w:t>
            </w:r>
            <w:r w:rsidRPr="00D03653">
              <w:rPr>
                <w:sz w:val="20"/>
                <w:szCs w:val="20"/>
              </w:rPr>
              <w:t xml:space="preserve"> Eseguire addizioni</w:t>
            </w:r>
            <w:r>
              <w:rPr>
                <w:sz w:val="20"/>
                <w:szCs w:val="20"/>
              </w:rPr>
              <w:t xml:space="preserve"> e     sottrazioni </w:t>
            </w:r>
            <w:r w:rsidRPr="00D03653">
              <w:rPr>
                <w:sz w:val="20"/>
                <w:szCs w:val="20"/>
              </w:rPr>
              <w:t>con uno o più cambi</w:t>
            </w:r>
            <w:r w:rsidR="00AE0B54">
              <w:rPr>
                <w:sz w:val="20"/>
                <w:szCs w:val="20"/>
              </w:rPr>
              <w:t>.</w:t>
            </w:r>
          </w:p>
          <w:p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D.3</w:t>
            </w:r>
            <w:r w:rsidRPr="00D03653">
              <w:rPr>
                <w:sz w:val="20"/>
                <w:szCs w:val="20"/>
              </w:rPr>
              <w:t xml:space="preserve"> Eseguire le prove delle operazioni.</w:t>
            </w:r>
          </w:p>
          <w:p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:rsidR="00E56E8B" w:rsidRPr="00E56E8B" w:rsidRDefault="00E56E8B" w:rsidP="00E56E8B">
            <w:pPr>
              <w:rPr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:rsidR="00E56E8B" w:rsidRPr="003E0553" w:rsidRDefault="00E56E8B" w:rsidP="00E56E8B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A.3 </w:t>
            </w:r>
            <w:r w:rsidRPr="003E0553">
              <w:rPr>
                <w:sz w:val="20"/>
                <w:szCs w:val="20"/>
              </w:rPr>
              <w:t xml:space="preserve">Acquisire i </w:t>
            </w:r>
            <w:r w:rsidRPr="003E0553">
              <w:rPr>
                <w:sz w:val="20"/>
                <w:szCs w:val="20"/>
              </w:rPr>
              <w:lastRenderedPageBreak/>
              <w:t>concetti di retta, semiretta e segmento.</w:t>
            </w:r>
          </w:p>
          <w:p w:rsidR="00E56E8B" w:rsidRPr="003E0553" w:rsidRDefault="00E56E8B" w:rsidP="00E56E8B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 A.4</w:t>
            </w:r>
            <w:r w:rsidRPr="003E0553">
              <w:rPr>
                <w:sz w:val="20"/>
                <w:szCs w:val="20"/>
              </w:rPr>
              <w:t xml:space="preserve"> Riconoscere i rapporti spaziali tra due rette: incidenza, parallelismo, perpendicolarità.</w:t>
            </w:r>
          </w:p>
          <w:p w:rsidR="002B29D3" w:rsidRPr="00483DF9" w:rsidRDefault="002B29D3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:rsidTr="009245A6">
        <w:trPr>
          <w:jc w:val="center"/>
        </w:trPr>
        <w:tc>
          <w:tcPr>
            <w:tcW w:w="2366" w:type="dxa"/>
          </w:tcPr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97" w:type="dxa"/>
          </w:tcPr>
          <w:p w:rsidR="00735B71" w:rsidRDefault="00735B71" w:rsidP="00AE4E47">
            <w:pPr>
              <w:tabs>
                <w:tab w:val="left" w:pos="945"/>
              </w:tabs>
            </w:pPr>
          </w:p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923" w:type="dxa"/>
          </w:tcPr>
          <w:p w:rsidR="00735B71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7578D0">
              <w:rPr>
                <w:sz w:val="20"/>
                <w:szCs w:val="20"/>
              </w:rPr>
              <w:t xml:space="preserve"> Rileva</w:t>
            </w:r>
            <w:r w:rsidRPr="005D151D">
              <w:rPr>
                <w:sz w:val="20"/>
                <w:szCs w:val="20"/>
              </w:rPr>
              <w:t xml:space="preserve"> dati significativi, </w:t>
            </w:r>
            <w:r w:rsidR="007578D0">
              <w:rPr>
                <w:sz w:val="20"/>
                <w:szCs w:val="20"/>
              </w:rPr>
              <w:t>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7578D0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9245A6" w:rsidRDefault="009245A6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7578D0">
              <w:rPr>
                <w:sz w:val="20"/>
                <w:szCs w:val="20"/>
              </w:rPr>
              <w:t xml:space="preserve"> Riconosce e risolve</w:t>
            </w:r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</w:t>
            </w:r>
            <w:proofErr w:type="spellStart"/>
            <w:r w:rsidRPr="005D151D">
              <w:rPr>
                <w:sz w:val="20"/>
                <w:szCs w:val="20"/>
              </w:rPr>
              <w:t>eutilizzando</w:t>
            </w:r>
            <w:proofErr w:type="spellEnd"/>
            <w:r w:rsidRPr="005D151D">
              <w:rPr>
                <w:sz w:val="20"/>
                <w:szCs w:val="20"/>
              </w:rPr>
              <w:t xml:space="preserve"> in modo consapevole i linguaggi specifici.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616" w:type="dxa"/>
          </w:tcPr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60"/>
              </w:tabs>
            </w:pP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735B71" w:rsidRPr="00E56E8B" w:rsidRDefault="00735B71" w:rsidP="00AE4E47">
            <w:pPr>
              <w:rPr>
                <w:b/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755" w:type="dxa"/>
          </w:tcPr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735B71" w:rsidRPr="005D151D" w:rsidRDefault="00735B71" w:rsidP="00AE4E47">
            <w:pPr>
              <w:rPr>
                <w:sz w:val="20"/>
                <w:szCs w:val="20"/>
              </w:rPr>
            </w:pPr>
          </w:p>
          <w:p w:rsidR="00E56E8B" w:rsidRDefault="00E56E8B" w:rsidP="00AE4E47">
            <w:pPr>
              <w:rPr>
                <w:b/>
                <w:sz w:val="20"/>
                <w:szCs w:val="20"/>
              </w:rPr>
            </w:pP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 di Carroll e ad albero.  </w:t>
            </w: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B.3 </w:t>
            </w:r>
            <w:r w:rsidRPr="005D151D">
              <w:rPr>
                <w:sz w:val="20"/>
                <w:szCs w:val="20"/>
              </w:rPr>
              <w:t>Usare correttamente i connettivi logici.</w:t>
            </w: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:rsidR="00735B71" w:rsidRDefault="00735B71" w:rsidP="00AE4E47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</w:p>
          <w:p w:rsidR="006C61C4" w:rsidRDefault="006C61C4" w:rsidP="00AE4E47">
            <w:pPr>
              <w:tabs>
                <w:tab w:val="left" w:pos="435"/>
              </w:tabs>
            </w:pPr>
          </w:p>
        </w:tc>
      </w:tr>
    </w:tbl>
    <w:p w:rsidR="00735B71" w:rsidRDefault="00735B71" w:rsidP="00735B71"/>
    <w:p w:rsidR="009245A6" w:rsidRDefault="009245A6" w:rsidP="00735B71"/>
    <w:p w:rsidR="009245A6" w:rsidRDefault="009245A6" w:rsidP="00735B71"/>
    <w:p w:rsidR="009245A6" w:rsidRDefault="009245A6" w:rsidP="00735B71"/>
    <w:p w:rsidR="009245A6" w:rsidRDefault="009245A6" w:rsidP="00735B71"/>
    <w:p w:rsidR="003C1742" w:rsidRDefault="003C1742" w:rsidP="00735B71"/>
    <w:p w:rsidR="00B67BDE" w:rsidRDefault="00B67BDE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735B71" w:rsidTr="00B9036C">
        <w:tc>
          <w:tcPr>
            <w:tcW w:w="10773" w:type="dxa"/>
          </w:tcPr>
          <w:p w:rsidR="00735B71" w:rsidRPr="00D6274D" w:rsidRDefault="00735B71" w:rsidP="00AE4E47">
            <w:pPr>
              <w:jc w:val="center"/>
              <w:rPr>
                <w:b/>
              </w:rPr>
            </w:pPr>
            <w:r w:rsidRPr="00D6274D">
              <w:rPr>
                <w:b/>
                <w:sz w:val="22"/>
                <w:szCs w:val="22"/>
              </w:rPr>
              <w:lastRenderedPageBreak/>
              <w:t>CONTENUTI</w:t>
            </w:r>
          </w:p>
        </w:tc>
      </w:tr>
      <w:tr w:rsidR="00735B71" w:rsidTr="00B9036C">
        <w:tc>
          <w:tcPr>
            <w:tcW w:w="10773" w:type="dxa"/>
          </w:tcPr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Il sistema di numera</w:t>
            </w:r>
            <w:r w:rsidR="009245A6">
              <w:rPr>
                <w:sz w:val="22"/>
                <w:szCs w:val="22"/>
              </w:rPr>
              <w:t xml:space="preserve">zione decimale e posizionale: la struttura del 1000 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Il sistema di numerazione decimale e</w:t>
            </w:r>
            <w:r w:rsidR="000B1FE3">
              <w:rPr>
                <w:sz w:val="22"/>
                <w:szCs w:val="22"/>
              </w:rPr>
              <w:t xml:space="preserve"> posizionale: </w:t>
            </w:r>
            <w:r w:rsidRPr="00D6274D">
              <w:rPr>
                <w:sz w:val="22"/>
                <w:szCs w:val="22"/>
              </w:rPr>
              <w:t>nu</w:t>
            </w:r>
            <w:r w:rsidR="000B1FE3">
              <w:rPr>
                <w:sz w:val="22"/>
                <w:szCs w:val="22"/>
              </w:rPr>
              <w:t>meri entro le unità di migliaia</w:t>
            </w:r>
          </w:p>
          <w:p w:rsidR="00735B71" w:rsidRPr="009245A6" w:rsidRDefault="00735B71" w:rsidP="009245A6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Equivalenze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Lettura e soluzione di problemi di situazioni additive e sottrattive</w:t>
            </w:r>
            <w:r w:rsidR="006F2CDF">
              <w:rPr>
                <w:sz w:val="22"/>
                <w:szCs w:val="22"/>
              </w:rPr>
              <w:t>.</w:t>
            </w:r>
          </w:p>
          <w:p w:rsidR="00735B71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Metodi, strumenti e tecniche diverse per eseguire addizioni e sottrazioni</w:t>
            </w:r>
            <w:r w:rsidR="006F2CDF">
              <w:rPr>
                <w:sz w:val="22"/>
                <w:szCs w:val="22"/>
              </w:rPr>
              <w:t>.</w:t>
            </w:r>
          </w:p>
          <w:p w:rsidR="009245A6" w:rsidRPr="009245A6" w:rsidRDefault="009245A6" w:rsidP="009245A6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Le proprietà dell’addizione e della sottrazione.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Algoritmi delle addizioni e sottrazioni con più cambi</w:t>
            </w:r>
            <w:r w:rsidR="006F2CDF">
              <w:rPr>
                <w:sz w:val="22"/>
                <w:szCs w:val="22"/>
              </w:rPr>
              <w:t>.</w:t>
            </w:r>
          </w:p>
          <w:p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:rsidR="00735B71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Retta, semiretta, segmento.</w:t>
            </w:r>
          </w:p>
          <w:p w:rsidR="009245A6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Rette incidenti, parallele e perpendicolari.</w:t>
            </w:r>
          </w:p>
          <w:p w:rsidR="006F2CDF" w:rsidRPr="00D6274D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Problemi di </w:t>
            </w:r>
            <w:r w:rsidR="000B1FE3">
              <w:rPr>
                <w:sz w:val="22"/>
                <w:szCs w:val="22"/>
              </w:rPr>
              <w:t>vario genere a diversi livelli di difficoltà.</w:t>
            </w:r>
          </w:p>
          <w:p w:rsidR="00735B71" w:rsidRPr="00D6274D" w:rsidRDefault="00735B71" w:rsidP="00AE4E47">
            <w:pPr>
              <w:ind w:left="720"/>
            </w:pPr>
          </w:p>
        </w:tc>
      </w:tr>
      <w:tr w:rsidR="00E10E44" w:rsidTr="00B9036C">
        <w:tc>
          <w:tcPr>
            <w:tcW w:w="10773" w:type="dxa"/>
          </w:tcPr>
          <w:p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:rsidTr="00B9036C">
        <w:tc>
          <w:tcPr>
            <w:tcW w:w="10773" w:type="dxa"/>
          </w:tcPr>
          <w:p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</w:p>
        </w:tc>
      </w:tr>
    </w:tbl>
    <w:p w:rsidR="00735B71" w:rsidRDefault="00735B71" w:rsidP="00735B71">
      <w:pPr>
        <w:jc w:val="both"/>
        <w:rPr>
          <w:sz w:val="16"/>
          <w:szCs w:val="16"/>
        </w:rPr>
      </w:pPr>
    </w:p>
    <w:p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8"/>
        <w:gridCol w:w="1630"/>
        <w:gridCol w:w="1629"/>
        <w:gridCol w:w="3796"/>
      </w:tblGrid>
      <w:tr w:rsidR="00735B71" w:rsidTr="00B9036C">
        <w:tc>
          <w:tcPr>
            <w:tcW w:w="5348" w:type="dxa"/>
            <w:gridSpan w:val="2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OSSERVAZIONE  E VERIFICA</w:t>
            </w:r>
          </w:p>
        </w:tc>
        <w:tc>
          <w:tcPr>
            <w:tcW w:w="5425" w:type="dxa"/>
            <w:gridSpan w:val="2"/>
          </w:tcPr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:rsidTr="00B9036C">
        <w:tc>
          <w:tcPr>
            <w:tcW w:w="3718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:rsidTr="00B9036C">
        <w:tc>
          <w:tcPr>
            <w:tcW w:w="3718" w:type="dxa"/>
          </w:tcPr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:rsidR="00735B71" w:rsidRDefault="00735B71" w:rsidP="00AE4E47">
            <w:pPr>
              <w:jc w:val="both"/>
            </w:pPr>
            <w:r w:rsidRPr="006A3810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./allievo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 effettuati</w:t>
            </w:r>
          </w:p>
          <w:p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</w:p>
          <w:p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 xml:space="preserve"> osservazione diretta</w:t>
            </w:r>
          </w:p>
          <w:p w:rsidR="00735B71" w:rsidRDefault="00735B71" w:rsidP="00AE4E47">
            <w:pPr>
              <w:jc w:val="both"/>
            </w:pPr>
          </w:p>
        </w:tc>
      </w:tr>
      <w:tr w:rsidR="00735B71" w:rsidTr="00B9036C">
        <w:tc>
          <w:tcPr>
            <w:tcW w:w="6977" w:type="dxa"/>
            <w:gridSpan w:val="3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CRITERI OMOGENEI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3796" w:type="dxa"/>
          </w:tcPr>
          <w:p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:rsidTr="00B9036C">
        <w:tc>
          <w:tcPr>
            <w:tcW w:w="6977" w:type="dxa"/>
            <w:gridSpan w:val="3"/>
          </w:tcPr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impegno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partecipazione</w:t>
            </w:r>
          </w:p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………………………………</w:t>
            </w:r>
            <w:proofErr w:type="spellEnd"/>
          </w:p>
          <w:p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:rsidR="00735B71" w:rsidRDefault="0024193B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16"/>
                <w:szCs w:val="16"/>
              </w:rPr>
              <w:t>comunicazioni sul diario</w:t>
            </w:r>
          </w:p>
          <w:p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735B71" w:rsidRDefault="0024193B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16"/>
                <w:szCs w:val="16"/>
              </w:rPr>
              <w:t>invio risultati</w:t>
            </w:r>
          </w:p>
          <w:p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proofErr w:type="spellStart"/>
            <w:r>
              <w:rPr>
                <w:sz w:val="16"/>
                <w:szCs w:val="16"/>
              </w:rPr>
              <w:t>………………………………………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35B71" w:rsidRDefault="00735B71" w:rsidP="00AE4E47">
            <w:pPr>
              <w:jc w:val="both"/>
            </w:pPr>
          </w:p>
        </w:tc>
      </w:tr>
    </w:tbl>
    <w:p w:rsidR="00735B71" w:rsidRDefault="00735B71" w:rsidP="00735B71"/>
    <w:p w:rsidR="000C3A14" w:rsidRDefault="000C3A14" w:rsidP="000C3A14">
      <w:pPr>
        <w:tabs>
          <w:tab w:val="left" w:pos="6360"/>
        </w:tabs>
      </w:pPr>
      <w:r>
        <w:t>LUOGO E DATA                                                           GLI INSEGNANTI</w:t>
      </w:r>
    </w:p>
    <w:p w:rsidR="000C3A14" w:rsidRPr="003C1742" w:rsidRDefault="003C1742" w:rsidP="000C3A14">
      <w:pPr>
        <w:rPr>
          <w:sz w:val="22"/>
          <w:szCs w:val="22"/>
        </w:rPr>
      </w:pPr>
      <w:r w:rsidRPr="003C1742">
        <w:rPr>
          <w:sz w:val="22"/>
          <w:szCs w:val="22"/>
        </w:rPr>
        <w:t>Colli del Tronto</w:t>
      </w:r>
      <w:r w:rsidR="000C3A14" w:rsidRPr="003C1742">
        <w:rPr>
          <w:sz w:val="22"/>
          <w:szCs w:val="22"/>
        </w:rPr>
        <w:t xml:space="preserve">, 09/09/2019     </w:t>
      </w:r>
      <w:r w:rsidR="000C3A14" w:rsidRPr="003C1742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0C3A14" w:rsidRPr="003C1742">
        <w:rPr>
          <w:sz w:val="22"/>
          <w:szCs w:val="22"/>
        </w:rPr>
        <w:t xml:space="preserve">Giuseppina </w:t>
      </w:r>
      <w:proofErr w:type="spellStart"/>
      <w:r w:rsidR="000C3A14" w:rsidRPr="003C1742">
        <w:rPr>
          <w:sz w:val="22"/>
          <w:szCs w:val="22"/>
        </w:rPr>
        <w:t>Nisi</w:t>
      </w:r>
      <w:proofErr w:type="spellEnd"/>
      <w:r w:rsidR="000C3A14" w:rsidRPr="003C1742">
        <w:rPr>
          <w:sz w:val="22"/>
          <w:szCs w:val="22"/>
        </w:rPr>
        <w:t xml:space="preserve">, Paola Traini, </w:t>
      </w:r>
      <w:proofErr w:type="spellStart"/>
      <w:r w:rsidR="000C3A14" w:rsidRPr="003C1742">
        <w:rPr>
          <w:sz w:val="22"/>
          <w:szCs w:val="22"/>
        </w:rPr>
        <w:t>Larissa</w:t>
      </w:r>
      <w:proofErr w:type="spellEnd"/>
      <w:r w:rsidR="000C3A14" w:rsidRPr="003C1742">
        <w:rPr>
          <w:sz w:val="22"/>
          <w:szCs w:val="22"/>
        </w:rPr>
        <w:t xml:space="preserve"> </w:t>
      </w:r>
      <w:proofErr w:type="spellStart"/>
      <w:r w:rsidR="000C3A14" w:rsidRPr="003C1742">
        <w:rPr>
          <w:sz w:val="22"/>
          <w:szCs w:val="22"/>
        </w:rPr>
        <w:t>Anastasi</w:t>
      </w:r>
      <w:proofErr w:type="spellEnd"/>
      <w:r w:rsidR="000C3A14" w:rsidRPr="003C1742">
        <w:rPr>
          <w:sz w:val="22"/>
          <w:szCs w:val="22"/>
        </w:rPr>
        <w:t>, Giannino Damiani.</w:t>
      </w:r>
    </w:p>
    <w:p w:rsidR="00D6274D" w:rsidRDefault="00D6274D" w:rsidP="000C3A14">
      <w:pPr>
        <w:tabs>
          <w:tab w:val="left" w:pos="6360"/>
        </w:tabs>
      </w:pPr>
    </w:p>
    <w:p w:rsidR="00735B71" w:rsidRDefault="00735B71" w:rsidP="00735B71"/>
    <w:p w:rsidR="0028655A" w:rsidRDefault="0028655A" w:rsidP="00735B71"/>
    <w:p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735B71"/>
    <w:rsid w:val="000276B9"/>
    <w:rsid w:val="000433DC"/>
    <w:rsid w:val="000B1FE3"/>
    <w:rsid w:val="000B6EF9"/>
    <w:rsid w:val="000C3A14"/>
    <w:rsid w:val="000E351A"/>
    <w:rsid w:val="00103153"/>
    <w:rsid w:val="00217D9E"/>
    <w:rsid w:val="0024193B"/>
    <w:rsid w:val="0028655A"/>
    <w:rsid w:val="00296662"/>
    <w:rsid w:val="002B29D3"/>
    <w:rsid w:val="002B65F6"/>
    <w:rsid w:val="00315A3F"/>
    <w:rsid w:val="003C1742"/>
    <w:rsid w:val="00483DF9"/>
    <w:rsid w:val="00580AB3"/>
    <w:rsid w:val="006307FD"/>
    <w:rsid w:val="0064334D"/>
    <w:rsid w:val="006501CD"/>
    <w:rsid w:val="006C61C4"/>
    <w:rsid w:val="006F2CDF"/>
    <w:rsid w:val="007035B1"/>
    <w:rsid w:val="007275EB"/>
    <w:rsid w:val="00735B71"/>
    <w:rsid w:val="00741B59"/>
    <w:rsid w:val="007578D0"/>
    <w:rsid w:val="009245A6"/>
    <w:rsid w:val="009319BF"/>
    <w:rsid w:val="009838B9"/>
    <w:rsid w:val="009A4DFB"/>
    <w:rsid w:val="00A42BA6"/>
    <w:rsid w:val="00A84CD5"/>
    <w:rsid w:val="00AC10B5"/>
    <w:rsid w:val="00AE0B54"/>
    <w:rsid w:val="00AF6892"/>
    <w:rsid w:val="00B67BDE"/>
    <w:rsid w:val="00B9036C"/>
    <w:rsid w:val="00C64393"/>
    <w:rsid w:val="00C966B0"/>
    <w:rsid w:val="00CE5981"/>
    <w:rsid w:val="00D1518A"/>
    <w:rsid w:val="00D55D6F"/>
    <w:rsid w:val="00D6274D"/>
    <w:rsid w:val="00E10E44"/>
    <w:rsid w:val="00E15136"/>
    <w:rsid w:val="00E56E8B"/>
    <w:rsid w:val="00E74286"/>
    <w:rsid w:val="00E94E3C"/>
    <w:rsid w:val="00FD29AE"/>
    <w:rsid w:val="00FE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5</cp:revision>
  <dcterms:created xsi:type="dcterms:W3CDTF">2019-09-09T08:47:00Z</dcterms:created>
  <dcterms:modified xsi:type="dcterms:W3CDTF">2019-09-11T07:27:00Z</dcterms:modified>
</cp:coreProperties>
</file>